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3589" w14:textId="4E339FD0" w:rsidR="00916072" w:rsidRDefault="004260AC" w:rsidP="000D0663">
      <w:pPr>
        <w:tabs>
          <w:tab w:val="center" w:pos="4513"/>
          <w:tab w:val="right" w:pos="9026"/>
        </w:tabs>
        <w:jc w:val="center"/>
        <w:rPr>
          <w:rFonts w:eastAsiaTheme="minorHAnsi" w:cstheme="minorBidi"/>
          <w:bCs/>
          <w:sz w:val="28"/>
          <w:szCs w:val="28"/>
          <w:lang w:eastAsia="en-US"/>
        </w:rPr>
      </w:pPr>
      <w:r w:rsidRPr="00A379C7">
        <w:rPr>
          <w:rFonts w:ascii="Calibri" w:hAnsi="Calibri" w:cs="Arial"/>
          <w:b/>
          <w:sz w:val="28"/>
          <w:szCs w:val="28"/>
        </w:rPr>
        <w:t>The COACH Trial:</w:t>
      </w:r>
      <w:bookmarkStart w:id="0" w:name="_Hlk63945339"/>
      <w:r w:rsidR="00241274" w:rsidRPr="00241274">
        <w:rPr>
          <w:rFonts w:eastAsiaTheme="minorHAnsi" w:cstheme="minorBidi"/>
          <w:b/>
          <w:sz w:val="28"/>
          <w:szCs w:val="28"/>
          <w:lang w:eastAsia="en-US"/>
        </w:rPr>
        <w:t xml:space="preserve"> </w:t>
      </w:r>
      <w:r w:rsidR="00241274" w:rsidRPr="003D515E">
        <w:rPr>
          <w:rFonts w:eastAsiaTheme="minorHAnsi" w:cstheme="minorBidi"/>
          <w:b/>
          <w:sz w:val="28"/>
          <w:szCs w:val="28"/>
          <w:u w:val="thick"/>
          <w:lang w:eastAsia="en-US"/>
        </w:rPr>
        <w:t>Co</w:t>
      </w:r>
      <w:r w:rsidR="00241274" w:rsidRPr="003D515E">
        <w:rPr>
          <w:rFonts w:eastAsiaTheme="minorHAnsi" w:cstheme="minorBidi"/>
          <w:bCs/>
          <w:sz w:val="28"/>
          <w:szCs w:val="28"/>
          <w:lang w:eastAsia="en-US"/>
        </w:rPr>
        <w:t>mp</w:t>
      </w:r>
      <w:r w:rsidR="00241274" w:rsidRPr="00241274">
        <w:rPr>
          <w:rFonts w:eastAsiaTheme="minorHAnsi" w:cstheme="minorBidi"/>
          <w:b/>
          <w:sz w:val="28"/>
          <w:szCs w:val="28"/>
          <w:u w:val="thick"/>
          <w:lang w:eastAsia="en-US"/>
        </w:rPr>
        <w:t>a</w:t>
      </w:r>
      <w:r w:rsidR="00241274" w:rsidRPr="003D515E">
        <w:rPr>
          <w:rFonts w:eastAsiaTheme="minorHAnsi" w:cstheme="minorBidi"/>
          <w:bCs/>
          <w:sz w:val="28"/>
          <w:szCs w:val="28"/>
          <w:lang w:eastAsia="en-US"/>
        </w:rPr>
        <w:t xml:space="preserve">ring </w:t>
      </w:r>
      <w:r w:rsidR="00241274" w:rsidRPr="003D515E">
        <w:rPr>
          <w:rFonts w:eastAsiaTheme="minorHAnsi" w:cstheme="minorBidi"/>
          <w:b/>
          <w:sz w:val="28"/>
          <w:szCs w:val="28"/>
          <w:u w:val="thick"/>
          <w:lang w:eastAsia="en-US"/>
        </w:rPr>
        <w:t>c</w:t>
      </w:r>
      <w:r w:rsidR="00241274" w:rsidRPr="003D515E">
        <w:rPr>
          <w:rFonts w:eastAsiaTheme="minorHAnsi" w:cstheme="minorBidi"/>
          <w:bCs/>
          <w:sz w:val="28"/>
          <w:szCs w:val="28"/>
          <w:lang w:eastAsia="en-US"/>
        </w:rPr>
        <w:t xml:space="preserve">ochlear implants with </w:t>
      </w:r>
      <w:r w:rsidR="00241274" w:rsidRPr="003D515E">
        <w:rPr>
          <w:rFonts w:eastAsiaTheme="minorHAnsi" w:cstheme="minorBidi"/>
          <w:b/>
          <w:sz w:val="28"/>
          <w:szCs w:val="28"/>
          <w:u w:val="thick"/>
          <w:lang w:eastAsia="en-US"/>
        </w:rPr>
        <w:t>h</w:t>
      </w:r>
      <w:r w:rsidR="00241274" w:rsidRPr="003D515E">
        <w:rPr>
          <w:rFonts w:eastAsiaTheme="minorHAnsi" w:cstheme="minorBidi"/>
          <w:bCs/>
          <w:sz w:val="28"/>
          <w:szCs w:val="28"/>
          <w:lang w:eastAsia="en-US"/>
        </w:rPr>
        <w:t>earing aids</w:t>
      </w:r>
    </w:p>
    <w:p w14:paraId="01067698" w14:textId="1DDF31BB" w:rsidR="00241274" w:rsidRDefault="00241274" w:rsidP="000D0663">
      <w:pPr>
        <w:jc w:val="center"/>
        <w:rPr>
          <w:rFonts w:eastAsiaTheme="minorHAnsi" w:cstheme="minorBidi"/>
          <w:bCs/>
          <w:sz w:val="28"/>
          <w:szCs w:val="28"/>
          <w:lang w:eastAsia="en-US"/>
        </w:rPr>
      </w:pPr>
      <w:r w:rsidRPr="003D515E">
        <w:rPr>
          <w:rFonts w:eastAsiaTheme="minorHAnsi" w:cstheme="minorBidi"/>
          <w:bCs/>
          <w:sz w:val="28"/>
          <w:szCs w:val="28"/>
          <w:lang w:eastAsia="en-US"/>
        </w:rPr>
        <w:t>in adults with severe hearing loss</w:t>
      </w:r>
    </w:p>
    <w:p w14:paraId="16838AC2" w14:textId="77777777" w:rsidR="008A7955" w:rsidRPr="003D515E" w:rsidRDefault="008A7955" w:rsidP="00241274">
      <w:pPr>
        <w:jc w:val="center"/>
        <w:rPr>
          <w:rFonts w:eastAsiaTheme="minorHAnsi" w:cstheme="minorBidi"/>
          <w:bCs/>
          <w:sz w:val="28"/>
          <w:szCs w:val="28"/>
          <w:lang w:eastAsia="en-US"/>
        </w:rPr>
      </w:pPr>
    </w:p>
    <w:bookmarkEnd w:id="0"/>
    <w:p w14:paraId="057998A6" w14:textId="391A1E9D" w:rsidR="00951463" w:rsidRPr="008A7955" w:rsidRDefault="007D203C" w:rsidP="00951463">
      <w:pPr>
        <w:jc w:val="center"/>
        <w:rPr>
          <w:rFonts w:ascii="Calibri" w:hAnsi="Calibri" w:cs="Arial"/>
          <w:b/>
          <w:sz w:val="28"/>
          <w:szCs w:val="20"/>
        </w:rPr>
      </w:pPr>
      <w:r w:rsidRPr="008A7955">
        <w:rPr>
          <w:rFonts w:ascii="Calibri" w:hAnsi="Calibri" w:cs="Arial"/>
          <w:b/>
          <w:sz w:val="28"/>
          <w:szCs w:val="20"/>
        </w:rPr>
        <w:t xml:space="preserve">Recruitment </w:t>
      </w:r>
      <w:r w:rsidR="007C5CF6">
        <w:rPr>
          <w:rFonts w:ascii="Calibri" w:hAnsi="Calibri" w:cs="Arial"/>
          <w:b/>
          <w:sz w:val="28"/>
          <w:szCs w:val="20"/>
        </w:rPr>
        <w:t>Intervention</w:t>
      </w:r>
      <w:r w:rsidRPr="008A7955">
        <w:rPr>
          <w:rFonts w:ascii="Calibri" w:hAnsi="Calibri" w:cs="Arial"/>
          <w:b/>
          <w:sz w:val="28"/>
          <w:szCs w:val="20"/>
        </w:rPr>
        <w:t xml:space="preserve"> Participant Information Sheet</w:t>
      </w:r>
    </w:p>
    <w:p w14:paraId="028AA968" w14:textId="24D8FDB3" w:rsidR="00951463" w:rsidRPr="00051FDF" w:rsidRDefault="00951463" w:rsidP="003663D2">
      <w:pPr>
        <w:jc w:val="center"/>
        <w:rPr>
          <w:rFonts w:ascii="Calibri" w:hAnsi="Calibri" w:cs="Arial"/>
          <w:bCs/>
          <w:sz w:val="22"/>
        </w:rPr>
      </w:pPr>
      <w:r w:rsidRPr="00051FDF">
        <w:rPr>
          <w:rFonts w:ascii="Calibri" w:hAnsi="Calibri" w:cs="Arial"/>
          <w:bCs/>
          <w:sz w:val="22"/>
        </w:rPr>
        <w:t xml:space="preserve">Version </w:t>
      </w:r>
      <w:r w:rsidR="00AA4A82" w:rsidRPr="00051FDF">
        <w:rPr>
          <w:rFonts w:ascii="Calibri" w:hAnsi="Calibri" w:cs="Arial"/>
          <w:bCs/>
          <w:sz w:val="22"/>
        </w:rPr>
        <w:t xml:space="preserve">1.2 </w:t>
      </w:r>
      <w:r w:rsidR="00602090" w:rsidRPr="00051FDF">
        <w:rPr>
          <w:rFonts w:ascii="Calibri" w:hAnsi="Calibri" w:cs="Arial"/>
          <w:bCs/>
          <w:sz w:val="22"/>
        </w:rPr>
        <w:t>20Dec</w:t>
      </w:r>
      <w:r w:rsidR="00AA4A82" w:rsidRPr="00051FDF">
        <w:rPr>
          <w:rFonts w:ascii="Calibri" w:hAnsi="Calibri" w:cs="Arial"/>
          <w:bCs/>
          <w:sz w:val="22"/>
        </w:rPr>
        <w:t>2021</w:t>
      </w:r>
    </w:p>
    <w:p w14:paraId="2E441DC2" w14:textId="0C674008" w:rsidR="00B30399" w:rsidRPr="00947D76" w:rsidRDefault="00B30399" w:rsidP="003663D2">
      <w:pPr>
        <w:jc w:val="center"/>
        <w:rPr>
          <w:rFonts w:ascii="Arial" w:hAnsi="Arial" w:cs="Arial"/>
        </w:rPr>
      </w:pPr>
      <w:r w:rsidRPr="007C5CF6">
        <w:rPr>
          <w:rFonts w:ascii="Calibri" w:hAnsi="Calibri" w:cs="Arial"/>
          <w:sz w:val="22"/>
        </w:rPr>
        <w:t>IRAS Project ID:</w:t>
      </w:r>
      <w:r>
        <w:rPr>
          <w:rFonts w:ascii="Calibri" w:hAnsi="Calibri" w:cs="Arial"/>
          <w:b/>
          <w:sz w:val="22"/>
        </w:rPr>
        <w:t xml:space="preserve"> 297574</w:t>
      </w:r>
    </w:p>
    <w:p w14:paraId="6D4B788D" w14:textId="28845EA8" w:rsidR="0052488A" w:rsidRDefault="006826C0" w:rsidP="004D065B">
      <w:pPr>
        <w:spacing w:after="120" w:line="276" w:lineRule="auto"/>
        <w:ind w:left="-851"/>
        <w:jc w:val="center"/>
        <w:rPr>
          <w:rFonts w:cs="Calibri"/>
          <w:b/>
          <w:bCs/>
          <w:color w:val="002060"/>
          <w:sz w:val="24"/>
        </w:rPr>
      </w:pPr>
      <w:r>
        <w:rPr>
          <w:noProof/>
        </w:rPr>
        <mc:AlternateContent>
          <mc:Choice Requires="wps">
            <w:drawing>
              <wp:anchor distT="0" distB="0" distL="114300" distR="114300" simplePos="0" relativeHeight="251658240" behindDoc="0" locked="0" layoutInCell="1" allowOverlap="1" wp14:anchorId="569C07E9" wp14:editId="2FB76246">
                <wp:simplePos x="0" y="0"/>
                <wp:positionH relativeFrom="margin">
                  <wp:posOffset>-439947</wp:posOffset>
                </wp:positionH>
                <wp:positionV relativeFrom="paragraph">
                  <wp:posOffset>252347</wp:posOffset>
                </wp:positionV>
                <wp:extent cx="6426679" cy="888520"/>
                <wp:effectExtent l="0" t="0" r="12700" b="2603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679" cy="888520"/>
                        </a:xfrm>
                        <a:prstGeom prst="rect">
                          <a:avLst/>
                        </a:prstGeom>
                        <a:solidFill>
                          <a:srgbClr val="4F81BD">
                            <a:lumMod val="20000"/>
                            <a:lumOff val="80000"/>
                          </a:srgbClr>
                        </a:solidFill>
                        <a:ln w="9525">
                          <a:solidFill>
                            <a:srgbClr val="000000"/>
                          </a:solidFill>
                          <a:miter lim="800000"/>
                          <a:headEnd/>
                          <a:tailEnd/>
                        </a:ln>
                      </wps:spPr>
                      <wps:txbx>
                        <w:txbxContent>
                          <w:p w14:paraId="3AE864D7" w14:textId="7217CC72" w:rsidR="00C161D7" w:rsidRDefault="00C161D7" w:rsidP="00C161D7">
                            <w:r>
                              <w:rPr>
                                <w:sz w:val="24"/>
                              </w:rPr>
                              <w:t xml:space="preserve">We would like to </w:t>
                            </w:r>
                            <w:r w:rsidR="008A0EAF">
                              <w:rPr>
                                <w:b/>
                                <w:bCs/>
                                <w:sz w:val="24"/>
                              </w:rPr>
                              <w:t>audio-record</w:t>
                            </w:r>
                            <w:r w:rsidR="008A0EAF" w:rsidRPr="00777308">
                              <w:rPr>
                                <w:b/>
                                <w:bCs/>
                                <w:sz w:val="24"/>
                              </w:rPr>
                              <w:t xml:space="preserve"> </w:t>
                            </w:r>
                            <w:r w:rsidRPr="00777308">
                              <w:rPr>
                                <w:b/>
                                <w:bCs/>
                                <w:sz w:val="24"/>
                              </w:rPr>
                              <w:t>the conversations</w:t>
                            </w:r>
                            <w:r>
                              <w:rPr>
                                <w:sz w:val="24"/>
                              </w:rPr>
                              <w:t xml:space="preserve"> you have with your </w:t>
                            </w:r>
                            <w:r w:rsidR="0090335E">
                              <w:rPr>
                                <w:sz w:val="24"/>
                              </w:rPr>
                              <w:t xml:space="preserve">audiologist or ENT </w:t>
                            </w:r>
                            <w:r>
                              <w:rPr>
                                <w:sz w:val="24"/>
                              </w:rPr>
                              <w:t>surgeon about</w:t>
                            </w:r>
                            <w:r w:rsidR="003518DD">
                              <w:rPr>
                                <w:sz w:val="24"/>
                              </w:rPr>
                              <w:t xml:space="preserve"> the COACH trial</w:t>
                            </w:r>
                            <w:r>
                              <w:rPr>
                                <w:sz w:val="24"/>
                              </w:rPr>
                              <w:t xml:space="preserve">. </w:t>
                            </w:r>
                            <w:r w:rsidRPr="006933AD">
                              <w:rPr>
                                <w:sz w:val="24"/>
                              </w:rPr>
                              <w:t xml:space="preserve">This is to help us understand how </w:t>
                            </w:r>
                            <w:r w:rsidR="003518DD">
                              <w:rPr>
                                <w:sz w:val="24"/>
                              </w:rPr>
                              <w:t xml:space="preserve">this </w:t>
                            </w:r>
                            <w:r w:rsidRPr="006933AD">
                              <w:rPr>
                                <w:sz w:val="24"/>
                              </w:rPr>
                              <w:t xml:space="preserve">research </w:t>
                            </w:r>
                            <w:r w:rsidR="00411D5D">
                              <w:rPr>
                                <w:sz w:val="24"/>
                              </w:rPr>
                              <w:t>trial</w:t>
                            </w:r>
                            <w:r w:rsidR="003518DD" w:rsidDel="00411D5D">
                              <w:rPr>
                                <w:sz w:val="24"/>
                              </w:rPr>
                              <w:t xml:space="preserve"> </w:t>
                            </w:r>
                            <w:r w:rsidR="003518DD">
                              <w:rPr>
                                <w:sz w:val="24"/>
                              </w:rPr>
                              <w:t>and the</w:t>
                            </w:r>
                            <w:r w:rsidRPr="006933AD">
                              <w:rPr>
                                <w:sz w:val="24"/>
                              </w:rPr>
                              <w:t xml:space="preserve"> treatments are explained to p</w:t>
                            </w:r>
                            <w:r w:rsidR="00D66426">
                              <w:rPr>
                                <w:sz w:val="24"/>
                              </w:rPr>
                              <w:t xml:space="preserve">otential participants </w:t>
                            </w:r>
                            <w:r w:rsidRPr="006933AD">
                              <w:rPr>
                                <w:sz w:val="24"/>
                              </w:rPr>
                              <w:t xml:space="preserve">and if there are any </w:t>
                            </w:r>
                            <w:proofErr w:type="gramStart"/>
                            <w:r w:rsidRPr="006933AD">
                              <w:rPr>
                                <w:sz w:val="24"/>
                              </w:rPr>
                              <w:t>improvements</w:t>
                            </w:r>
                            <w:proofErr w:type="gramEnd"/>
                            <w:r w:rsidRPr="006933AD">
                              <w:rPr>
                                <w:sz w:val="24"/>
                              </w:rPr>
                              <w:t xml:space="preserve"> we can make to this</w:t>
                            </w:r>
                            <w:r>
                              <w:rPr>
                                <w:sz w:val="24"/>
                              </w:rPr>
                              <w:t>.</w:t>
                            </w:r>
                            <w:r w:rsidRPr="006933AD">
                              <w:rPr>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C07E9" id="_x0000_t202" coordsize="21600,21600" o:spt="202" path="m,l,21600r21600,l21600,xe">
                <v:stroke joinstyle="miter"/>
                <v:path gradientshapeok="t" o:connecttype="rect"/>
              </v:shapetype>
              <v:shape id="Text Box 307" o:spid="_x0000_s1026" type="#_x0000_t202" style="position:absolute;left:0;text-align:left;margin-left:-34.65pt;margin-top:19.85pt;width:506.05pt;height:69.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" fillcolor="#dce6f2">
                <v:textbox>
                  <w:txbxContent>
                    <w:p w14:paraId="3AE864D7" w14:textId="7217CC72" w:rsidR="00C161D7" w:rsidRDefault="00C161D7" w:rsidP="00C161D7">
                      <w:r>
                        <w:rPr>
                          <w:sz w:val="24"/>
                        </w:rPr>
                        <w:t xml:space="preserve">We would like to </w:t>
                      </w:r>
                      <w:r w:rsidR="008A0EAF">
                        <w:rPr>
                          <w:b/>
                          <w:bCs/>
                          <w:sz w:val="24"/>
                        </w:rPr>
                        <w:t>audio-record</w:t>
                      </w:r>
                      <w:r w:rsidR="008A0EAF" w:rsidRPr="00777308">
                        <w:rPr>
                          <w:b/>
                          <w:bCs/>
                          <w:sz w:val="24"/>
                        </w:rPr>
                        <w:t xml:space="preserve"> </w:t>
                      </w:r>
                      <w:r w:rsidRPr="00777308">
                        <w:rPr>
                          <w:b/>
                          <w:bCs/>
                          <w:sz w:val="24"/>
                        </w:rPr>
                        <w:t>the conversations</w:t>
                      </w:r>
                      <w:r>
                        <w:rPr>
                          <w:sz w:val="24"/>
                        </w:rPr>
                        <w:t xml:space="preserve"> you have with your </w:t>
                      </w:r>
                      <w:r w:rsidR="0090335E">
                        <w:rPr>
                          <w:sz w:val="24"/>
                        </w:rPr>
                        <w:t xml:space="preserve">audiologist or ENT </w:t>
                      </w:r>
                      <w:r>
                        <w:rPr>
                          <w:sz w:val="24"/>
                        </w:rPr>
                        <w:t>surgeon about</w:t>
                      </w:r>
                      <w:r w:rsidR="003518DD">
                        <w:rPr>
                          <w:sz w:val="24"/>
                        </w:rPr>
                        <w:t xml:space="preserve"> the COACH trial</w:t>
                      </w:r>
                      <w:r>
                        <w:rPr>
                          <w:sz w:val="24"/>
                        </w:rPr>
                        <w:t xml:space="preserve">. </w:t>
                      </w:r>
                      <w:r w:rsidRPr="006933AD">
                        <w:rPr>
                          <w:sz w:val="24"/>
                        </w:rPr>
                        <w:t xml:space="preserve">This is to help us understand how </w:t>
                      </w:r>
                      <w:r w:rsidR="003518DD">
                        <w:rPr>
                          <w:sz w:val="24"/>
                        </w:rPr>
                        <w:t xml:space="preserve">this </w:t>
                      </w:r>
                      <w:r w:rsidRPr="006933AD">
                        <w:rPr>
                          <w:sz w:val="24"/>
                        </w:rPr>
                        <w:t xml:space="preserve">research </w:t>
                      </w:r>
                      <w:r w:rsidR="00411D5D">
                        <w:rPr>
                          <w:sz w:val="24"/>
                        </w:rPr>
                        <w:t>trial</w:t>
                      </w:r>
                      <w:r w:rsidR="003518DD" w:rsidDel="00411D5D">
                        <w:rPr>
                          <w:sz w:val="24"/>
                        </w:rPr>
                        <w:t xml:space="preserve"> </w:t>
                      </w:r>
                      <w:r w:rsidR="003518DD">
                        <w:rPr>
                          <w:sz w:val="24"/>
                        </w:rPr>
                        <w:t>and the</w:t>
                      </w:r>
                      <w:r w:rsidRPr="006933AD">
                        <w:rPr>
                          <w:sz w:val="24"/>
                        </w:rPr>
                        <w:t xml:space="preserve"> treatments are explained to p</w:t>
                      </w:r>
                      <w:r w:rsidR="00D66426">
                        <w:rPr>
                          <w:sz w:val="24"/>
                        </w:rPr>
                        <w:t xml:space="preserve">otential participants </w:t>
                      </w:r>
                      <w:r w:rsidRPr="006933AD">
                        <w:rPr>
                          <w:sz w:val="24"/>
                        </w:rPr>
                        <w:t xml:space="preserve">and if there are any </w:t>
                      </w:r>
                      <w:proofErr w:type="gramStart"/>
                      <w:r w:rsidRPr="006933AD">
                        <w:rPr>
                          <w:sz w:val="24"/>
                        </w:rPr>
                        <w:t>improvements</w:t>
                      </w:r>
                      <w:proofErr w:type="gramEnd"/>
                      <w:r w:rsidRPr="006933AD">
                        <w:rPr>
                          <w:sz w:val="24"/>
                        </w:rPr>
                        <w:t xml:space="preserve"> we can make to this</w:t>
                      </w:r>
                      <w:r>
                        <w:rPr>
                          <w:sz w:val="24"/>
                        </w:rPr>
                        <w:t>.</w:t>
                      </w:r>
                      <w:r w:rsidRPr="006933AD">
                        <w:rPr>
                          <w:sz w:val="24"/>
                        </w:rPr>
                        <w:t xml:space="preserve"> </w:t>
                      </w:r>
                    </w:p>
                  </w:txbxContent>
                </v:textbox>
                <w10:wrap anchorx="margin"/>
              </v:shape>
            </w:pict>
          </mc:Fallback>
        </mc:AlternateContent>
      </w:r>
    </w:p>
    <w:p w14:paraId="26F5EA7E" w14:textId="6CA8F322" w:rsidR="00C161D7" w:rsidRDefault="00C161D7" w:rsidP="004D065B">
      <w:pPr>
        <w:spacing w:after="120" w:line="276" w:lineRule="auto"/>
        <w:ind w:left="-851"/>
        <w:jc w:val="center"/>
        <w:rPr>
          <w:rFonts w:cs="Calibri"/>
          <w:b/>
          <w:bCs/>
          <w:color w:val="002060"/>
          <w:sz w:val="24"/>
        </w:rPr>
      </w:pPr>
    </w:p>
    <w:p w14:paraId="62FCA778" w14:textId="11B18E13" w:rsidR="00C161D7" w:rsidRDefault="00C161D7" w:rsidP="004D065B">
      <w:pPr>
        <w:spacing w:after="120" w:line="276" w:lineRule="auto"/>
        <w:ind w:left="-851"/>
        <w:jc w:val="center"/>
        <w:rPr>
          <w:rFonts w:cs="Calibri"/>
          <w:b/>
          <w:bCs/>
          <w:color w:val="002060"/>
          <w:sz w:val="24"/>
        </w:rPr>
      </w:pPr>
    </w:p>
    <w:p w14:paraId="03048BC4" w14:textId="77777777" w:rsidR="00C161D7" w:rsidRDefault="00C161D7" w:rsidP="004D065B">
      <w:pPr>
        <w:spacing w:after="120" w:line="276" w:lineRule="auto"/>
        <w:ind w:left="-851"/>
        <w:jc w:val="center"/>
        <w:rPr>
          <w:rFonts w:cs="Calibri"/>
          <w:b/>
          <w:bCs/>
          <w:color w:val="002060"/>
          <w:sz w:val="24"/>
        </w:rPr>
      </w:pPr>
    </w:p>
    <w:p w14:paraId="223DF357" w14:textId="6557E2F3" w:rsidR="004D065B" w:rsidRDefault="008A0EAF" w:rsidP="004D065B">
      <w:pPr>
        <w:spacing w:after="120" w:line="276" w:lineRule="auto"/>
        <w:ind w:left="-851"/>
        <w:jc w:val="center"/>
        <w:rPr>
          <w:rFonts w:cs="Calibri"/>
          <w:b/>
          <w:bCs/>
          <w:color w:val="002060"/>
          <w:sz w:val="24"/>
        </w:rPr>
      </w:pPr>
      <w:r>
        <w:rPr>
          <w:rFonts w:cs="Calibri"/>
          <w:b/>
          <w:bCs/>
          <w:color w:val="002060"/>
          <w:sz w:val="24"/>
        </w:rPr>
        <w:t xml:space="preserve">The recording </w:t>
      </w:r>
      <w:r w:rsidR="00D66426">
        <w:rPr>
          <w:rFonts w:cs="Calibri"/>
          <w:b/>
          <w:bCs/>
          <w:color w:val="002060"/>
          <w:sz w:val="24"/>
        </w:rPr>
        <w:t>of your recruitment conversation</w:t>
      </w:r>
      <w:r w:rsidR="004D065B" w:rsidRPr="004D065B">
        <w:rPr>
          <w:rFonts w:cs="Calibri"/>
          <w:b/>
          <w:bCs/>
          <w:color w:val="002060"/>
          <w:sz w:val="24"/>
        </w:rPr>
        <w:t xml:space="preserve"> is optional. Please read the following information to help decide whether you agree to have your </w:t>
      </w:r>
      <w:r w:rsidR="00D66426">
        <w:rPr>
          <w:rFonts w:cs="Calibri"/>
          <w:b/>
          <w:bCs/>
          <w:color w:val="002060"/>
          <w:sz w:val="24"/>
        </w:rPr>
        <w:t xml:space="preserve">conversation </w:t>
      </w:r>
      <w:r>
        <w:rPr>
          <w:rFonts w:cs="Calibri"/>
          <w:b/>
          <w:bCs/>
          <w:color w:val="002060"/>
          <w:sz w:val="24"/>
        </w:rPr>
        <w:t xml:space="preserve">audio-recorded </w:t>
      </w:r>
      <w:r w:rsidR="00D66426">
        <w:rPr>
          <w:rFonts w:cs="Calibri"/>
          <w:b/>
          <w:bCs/>
          <w:color w:val="002060"/>
          <w:sz w:val="24"/>
        </w:rPr>
        <w:t xml:space="preserve">or not. </w:t>
      </w:r>
    </w:p>
    <w:p w14:paraId="516AEBF3" w14:textId="77777777" w:rsidR="000D0663" w:rsidRDefault="000D0663" w:rsidP="000D0663">
      <w:pPr>
        <w:spacing w:after="120" w:line="276" w:lineRule="auto"/>
        <w:ind w:left="-851" w:firstLine="720"/>
        <w:rPr>
          <w:rFonts w:cs="Calibri"/>
          <w:b/>
          <w:sz w:val="24"/>
        </w:rPr>
      </w:pPr>
    </w:p>
    <w:p w14:paraId="3DAD1DA2" w14:textId="06645058" w:rsidR="004D065B" w:rsidRPr="004D065B" w:rsidRDefault="004D065B" w:rsidP="000D0663">
      <w:pPr>
        <w:spacing w:after="120" w:line="276" w:lineRule="auto"/>
        <w:ind w:left="-851" w:firstLine="720"/>
        <w:rPr>
          <w:rFonts w:cs="Calibri"/>
          <w:b/>
          <w:sz w:val="24"/>
        </w:rPr>
      </w:pPr>
      <w:r w:rsidRPr="004D065B">
        <w:rPr>
          <w:rFonts w:cs="Calibri"/>
          <w:b/>
          <w:sz w:val="24"/>
        </w:rPr>
        <w:t xml:space="preserve">Why do we want to </w:t>
      </w:r>
      <w:r w:rsidR="008A0EAF">
        <w:rPr>
          <w:rFonts w:cs="Calibri"/>
          <w:b/>
          <w:sz w:val="24"/>
        </w:rPr>
        <w:t xml:space="preserve">record </w:t>
      </w:r>
      <w:r w:rsidR="00D66426">
        <w:rPr>
          <w:rFonts w:cs="Calibri"/>
          <w:b/>
          <w:sz w:val="24"/>
        </w:rPr>
        <w:t>your recruitment conversation</w:t>
      </w:r>
      <w:r w:rsidRPr="004D065B">
        <w:rPr>
          <w:rFonts w:cs="Calibri"/>
          <w:b/>
          <w:sz w:val="24"/>
        </w:rPr>
        <w:t>?</w:t>
      </w:r>
    </w:p>
    <w:p w14:paraId="0DF7AB65" w14:textId="77777777" w:rsidR="00876B26" w:rsidRDefault="004D065B" w:rsidP="004D065B">
      <w:pPr>
        <w:numPr>
          <w:ilvl w:val="0"/>
          <w:numId w:val="9"/>
        </w:numPr>
        <w:overflowPunct w:val="0"/>
        <w:autoSpaceDE w:val="0"/>
        <w:autoSpaceDN w:val="0"/>
        <w:adjustRightInd w:val="0"/>
        <w:spacing w:after="120" w:line="276" w:lineRule="auto"/>
        <w:contextualSpacing/>
        <w:textAlignment w:val="baseline"/>
        <w:rPr>
          <w:rFonts w:cs="Calibri"/>
          <w:bCs/>
          <w:sz w:val="24"/>
          <w:szCs w:val="20"/>
        </w:rPr>
      </w:pPr>
      <w:r w:rsidRPr="004D065B">
        <w:rPr>
          <w:rFonts w:cs="Calibri"/>
          <w:bCs/>
          <w:sz w:val="24"/>
          <w:szCs w:val="20"/>
        </w:rPr>
        <w:t xml:space="preserve">We would like to find out how people who have </w:t>
      </w:r>
      <w:r w:rsidR="00D66426">
        <w:rPr>
          <w:rFonts w:cs="Calibri"/>
          <w:bCs/>
          <w:sz w:val="24"/>
          <w:szCs w:val="20"/>
        </w:rPr>
        <w:t>expressed an interest in the COACH trial have the trial explained to them</w:t>
      </w:r>
      <w:r w:rsidR="00644788">
        <w:rPr>
          <w:rFonts w:cs="Calibri"/>
          <w:bCs/>
          <w:sz w:val="24"/>
          <w:szCs w:val="20"/>
        </w:rPr>
        <w:t>. This will help us to</w:t>
      </w:r>
      <w:r w:rsidR="00876B26">
        <w:rPr>
          <w:rFonts w:cs="Calibri"/>
          <w:bCs/>
          <w:sz w:val="24"/>
          <w:szCs w:val="20"/>
        </w:rPr>
        <w:t>:</w:t>
      </w:r>
    </w:p>
    <w:p w14:paraId="7DD5EB33" w14:textId="7010263B" w:rsidR="00876B26" w:rsidRDefault="00411D5D" w:rsidP="00876B26">
      <w:pPr>
        <w:numPr>
          <w:ilvl w:val="1"/>
          <w:numId w:val="9"/>
        </w:numPr>
        <w:overflowPunct w:val="0"/>
        <w:autoSpaceDE w:val="0"/>
        <w:autoSpaceDN w:val="0"/>
        <w:adjustRightInd w:val="0"/>
        <w:spacing w:after="120" w:line="276" w:lineRule="auto"/>
        <w:contextualSpacing/>
        <w:textAlignment w:val="baseline"/>
        <w:rPr>
          <w:rFonts w:cs="Calibri"/>
          <w:bCs/>
          <w:sz w:val="24"/>
          <w:szCs w:val="20"/>
        </w:rPr>
      </w:pPr>
      <w:r>
        <w:rPr>
          <w:rFonts w:cs="Calibri"/>
          <w:bCs/>
          <w:sz w:val="24"/>
          <w:szCs w:val="20"/>
        </w:rPr>
        <w:t>C</w:t>
      </w:r>
      <w:r w:rsidR="00644788">
        <w:rPr>
          <w:rFonts w:cs="Calibri"/>
          <w:bCs/>
          <w:sz w:val="24"/>
          <w:szCs w:val="20"/>
        </w:rPr>
        <w:t xml:space="preserve">heck the information is explained well </w:t>
      </w:r>
    </w:p>
    <w:p w14:paraId="35569F34" w14:textId="36978F88" w:rsidR="004D065B" w:rsidRDefault="00876B26" w:rsidP="00876B26">
      <w:pPr>
        <w:numPr>
          <w:ilvl w:val="1"/>
          <w:numId w:val="9"/>
        </w:numPr>
        <w:overflowPunct w:val="0"/>
        <w:autoSpaceDE w:val="0"/>
        <w:autoSpaceDN w:val="0"/>
        <w:adjustRightInd w:val="0"/>
        <w:spacing w:after="120" w:line="276" w:lineRule="auto"/>
        <w:contextualSpacing/>
        <w:textAlignment w:val="baseline"/>
        <w:rPr>
          <w:rFonts w:cs="Calibri"/>
          <w:bCs/>
          <w:sz w:val="24"/>
          <w:szCs w:val="20"/>
        </w:rPr>
      </w:pPr>
      <w:r>
        <w:rPr>
          <w:rFonts w:cs="Calibri"/>
          <w:bCs/>
          <w:sz w:val="24"/>
          <w:szCs w:val="20"/>
        </w:rPr>
        <w:t xml:space="preserve">Help us </w:t>
      </w:r>
      <w:r w:rsidR="004D065B" w:rsidRPr="004D065B">
        <w:rPr>
          <w:rFonts w:cs="Calibri"/>
          <w:bCs/>
          <w:sz w:val="24"/>
          <w:szCs w:val="20"/>
        </w:rPr>
        <w:t xml:space="preserve">improve </w:t>
      </w:r>
      <w:r>
        <w:rPr>
          <w:rFonts w:cs="Calibri"/>
          <w:bCs/>
          <w:sz w:val="24"/>
          <w:szCs w:val="20"/>
        </w:rPr>
        <w:t xml:space="preserve">recruitment conversations with potential participants in the future. </w:t>
      </w:r>
    </w:p>
    <w:p w14:paraId="2F80911B" w14:textId="77777777" w:rsidR="003E68DE" w:rsidRPr="004D065B" w:rsidRDefault="003E68DE" w:rsidP="003E68DE">
      <w:pPr>
        <w:overflowPunct w:val="0"/>
        <w:autoSpaceDE w:val="0"/>
        <w:autoSpaceDN w:val="0"/>
        <w:adjustRightInd w:val="0"/>
        <w:spacing w:after="120" w:line="276" w:lineRule="auto"/>
        <w:ind w:left="589"/>
        <w:contextualSpacing/>
        <w:textAlignment w:val="baseline"/>
        <w:rPr>
          <w:rFonts w:cs="Calibri"/>
          <w:bCs/>
          <w:sz w:val="24"/>
          <w:szCs w:val="20"/>
        </w:rPr>
      </w:pPr>
    </w:p>
    <w:p w14:paraId="57264F14" w14:textId="77777777" w:rsidR="004D065B" w:rsidRPr="004D065B" w:rsidRDefault="004D065B" w:rsidP="000D0663">
      <w:pPr>
        <w:spacing w:after="120" w:line="276" w:lineRule="auto"/>
        <w:ind w:left="-851" w:firstLine="709"/>
        <w:rPr>
          <w:rFonts w:cs="Calibri"/>
          <w:b/>
          <w:sz w:val="24"/>
        </w:rPr>
      </w:pPr>
      <w:r w:rsidRPr="004D065B">
        <w:rPr>
          <w:rFonts w:cs="Calibri"/>
          <w:b/>
          <w:sz w:val="24"/>
        </w:rPr>
        <w:t>What would we like you to do?</w:t>
      </w:r>
    </w:p>
    <w:p w14:paraId="29412F52" w14:textId="145D401A" w:rsidR="00DC0014" w:rsidRPr="00DC0014" w:rsidRDefault="004D065B" w:rsidP="00957067">
      <w:pPr>
        <w:numPr>
          <w:ilvl w:val="0"/>
          <w:numId w:val="8"/>
        </w:numPr>
        <w:spacing w:after="120" w:line="276" w:lineRule="auto"/>
        <w:ind w:left="-142" w:hanging="425"/>
        <w:contextualSpacing/>
      </w:pPr>
      <w:r w:rsidRPr="00DC0014">
        <w:rPr>
          <w:rFonts w:cs="Calibri"/>
          <w:bCs/>
          <w:sz w:val="24"/>
          <w:szCs w:val="20"/>
        </w:rPr>
        <w:t xml:space="preserve">If you agree to have your </w:t>
      </w:r>
      <w:r w:rsidR="003E68DE" w:rsidRPr="00DC0014">
        <w:rPr>
          <w:rFonts w:cs="Calibri"/>
          <w:bCs/>
          <w:sz w:val="24"/>
          <w:szCs w:val="20"/>
        </w:rPr>
        <w:t xml:space="preserve">conversation </w:t>
      </w:r>
      <w:r w:rsidR="008A0EAF">
        <w:rPr>
          <w:rFonts w:cs="Calibri"/>
          <w:bCs/>
          <w:sz w:val="24"/>
          <w:szCs w:val="20"/>
        </w:rPr>
        <w:t>recorded</w:t>
      </w:r>
      <w:r w:rsidRPr="00DC0014">
        <w:rPr>
          <w:rFonts w:cs="Calibri"/>
          <w:bCs/>
          <w:sz w:val="24"/>
          <w:szCs w:val="20"/>
        </w:rPr>
        <w:t>, we will ask you to sign a</w:t>
      </w:r>
      <w:r w:rsidR="003E68DE" w:rsidRPr="00DC0014">
        <w:rPr>
          <w:rFonts w:cs="Calibri"/>
          <w:bCs/>
          <w:sz w:val="24"/>
          <w:szCs w:val="20"/>
        </w:rPr>
        <w:t xml:space="preserve"> recruitment </w:t>
      </w:r>
      <w:r w:rsidR="00E76CB3">
        <w:rPr>
          <w:rFonts w:cs="Calibri"/>
          <w:bCs/>
          <w:sz w:val="24"/>
          <w:szCs w:val="20"/>
        </w:rPr>
        <w:t>intervention</w:t>
      </w:r>
      <w:r w:rsidR="003E68DE" w:rsidRPr="00DC0014">
        <w:rPr>
          <w:rFonts w:cs="Calibri"/>
          <w:bCs/>
          <w:sz w:val="24"/>
          <w:szCs w:val="20"/>
        </w:rPr>
        <w:t xml:space="preserve"> </w:t>
      </w:r>
      <w:r w:rsidRPr="00DC0014">
        <w:rPr>
          <w:rFonts w:cs="Calibri"/>
          <w:bCs/>
          <w:sz w:val="24"/>
          <w:szCs w:val="20"/>
        </w:rPr>
        <w:t>consent form before you</w:t>
      </w:r>
      <w:r w:rsidR="003E68DE" w:rsidRPr="00DC0014">
        <w:rPr>
          <w:rFonts w:cs="Calibri"/>
          <w:bCs/>
          <w:sz w:val="24"/>
          <w:szCs w:val="20"/>
        </w:rPr>
        <w:t xml:space="preserve"> </w:t>
      </w:r>
      <w:r w:rsidR="00453BE9" w:rsidRPr="00DC0014">
        <w:rPr>
          <w:rFonts w:cs="Calibri"/>
          <w:bCs/>
          <w:sz w:val="24"/>
          <w:szCs w:val="20"/>
        </w:rPr>
        <w:t xml:space="preserve">start talking to the audiologist/ENT surgeon about the COACH trial. </w:t>
      </w:r>
      <w:r w:rsidRPr="00DC0014">
        <w:rPr>
          <w:rFonts w:cs="Calibri"/>
          <w:bCs/>
          <w:sz w:val="24"/>
          <w:szCs w:val="20"/>
        </w:rPr>
        <w:t xml:space="preserve">This will cover any subsequent discussions that you may have with health or </w:t>
      </w:r>
      <w:r w:rsidR="004F6393" w:rsidRPr="00DC0014">
        <w:rPr>
          <w:rFonts w:cs="Calibri"/>
          <w:bCs/>
          <w:sz w:val="24"/>
          <w:szCs w:val="20"/>
        </w:rPr>
        <w:t>trial</w:t>
      </w:r>
      <w:r w:rsidRPr="00DC0014">
        <w:rPr>
          <w:rFonts w:cs="Calibri"/>
          <w:bCs/>
          <w:sz w:val="24"/>
          <w:szCs w:val="20"/>
        </w:rPr>
        <w:t xml:space="preserve"> staff about participating in the</w:t>
      </w:r>
      <w:r w:rsidR="00453BE9" w:rsidRPr="00DC0014">
        <w:rPr>
          <w:rFonts w:cs="Calibri"/>
          <w:bCs/>
          <w:sz w:val="24"/>
          <w:szCs w:val="20"/>
        </w:rPr>
        <w:t xml:space="preserve"> COACH </w:t>
      </w:r>
      <w:r w:rsidR="00E76CB3">
        <w:rPr>
          <w:rFonts w:cs="Calibri"/>
          <w:bCs/>
          <w:sz w:val="24"/>
          <w:szCs w:val="20"/>
        </w:rPr>
        <w:t>t</w:t>
      </w:r>
      <w:r w:rsidR="00453BE9" w:rsidRPr="00DC0014">
        <w:rPr>
          <w:rFonts w:cs="Calibri"/>
          <w:bCs/>
          <w:sz w:val="24"/>
          <w:szCs w:val="20"/>
        </w:rPr>
        <w:t>rial</w:t>
      </w:r>
      <w:r w:rsidR="000D0663">
        <w:rPr>
          <w:rFonts w:cs="Calibri"/>
          <w:bCs/>
          <w:sz w:val="24"/>
          <w:szCs w:val="20"/>
        </w:rPr>
        <w:t xml:space="preserve"> too</w:t>
      </w:r>
      <w:r w:rsidR="000D0663" w:rsidRPr="00DC0014">
        <w:rPr>
          <w:rFonts w:cs="Calibri"/>
          <w:bCs/>
          <w:sz w:val="24"/>
          <w:szCs w:val="20"/>
        </w:rPr>
        <w:t xml:space="preserve"> unless</w:t>
      </w:r>
      <w:r w:rsidRPr="00DC0014">
        <w:rPr>
          <w:rFonts w:cs="Calibri"/>
          <w:bCs/>
          <w:sz w:val="24"/>
          <w:szCs w:val="20"/>
        </w:rPr>
        <w:t xml:space="preserve"> you change your mind.</w:t>
      </w:r>
      <w:r w:rsidRPr="00DC0014">
        <w:rPr>
          <w:rFonts w:cs="Calibri"/>
          <w:sz w:val="24"/>
        </w:rPr>
        <w:t xml:space="preserve"> </w:t>
      </w:r>
    </w:p>
    <w:p w14:paraId="3278D89D" w14:textId="1C6D446A" w:rsidR="00DC0014" w:rsidRPr="000D0663" w:rsidRDefault="004D065B" w:rsidP="00DC0014">
      <w:pPr>
        <w:numPr>
          <w:ilvl w:val="0"/>
          <w:numId w:val="9"/>
        </w:numPr>
        <w:overflowPunct w:val="0"/>
        <w:autoSpaceDE w:val="0"/>
        <w:autoSpaceDN w:val="0"/>
        <w:adjustRightInd w:val="0"/>
        <w:spacing w:after="120" w:line="276" w:lineRule="auto"/>
        <w:contextualSpacing/>
        <w:textAlignment w:val="baseline"/>
        <w:rPr>
          <w:rFonts w:cs="Calibri"/>
          <w:bCs/>
          <w:sz w:val="24"/>
          <w:szCs w:val="20"/>
        </w:rPr>
      </w:pPr>
      <w:r w:rsidRPr="000D0663">
        <w:rPr>
          <w:rFonts w:cs="Calibri"/>
          <w:sz w:val="24"/>
        </w:rPr>
        <w:t xml:space="preserve">Agreeing to </w:t>
      </w:r>
      <w:r w:rsidR="007A6C4A" w:rsidRPr="000D0663">
        <w:rPr>
          <w:rFonts w:cs="Calibri"/>
          <w:sz w:val="24"/>
        </w:rPr>
        <w:t>have your</w:t>
      </w:r>
      <w:r w:rsidR="00E52230" w:rsidRPr="000D0663">
        <w:rPr>
          <w:rFonts w:cs="Calibri"/>
          <w:sz w:val="24"/>
        </w:rPr>
        <w:t xml:space="preserve"> conversation </w:t>
      </w:r>
      <w:r w:rsidR="00E76CB3" w:rsidRPr="000D0663">
        <w:rPr>
          <w:rFonts w:cs="Calibri"/>
          <w:sz w:val="24"/>
        </w:rPr>
        <w:t xml:space="preserve">recorded </w:t>
      </w:r>
      <w:r w:rsidRPr="000D0663">
        <w:rPr>
          <w:rFonts w:cs="Calibri"/>
          <w:sz w:val="24"/>
        </w:rPr>
        <w:t xml:space="preserve">does not commit you to taking part in the </w:t>
      </w:r>
      <w:r w:rsidR="00E52230" w:rsidRPr="000D0663">
        <w:rPr>
          <w:rFonts w:cs="Calibri"/>
          <w:sz w:val="24"/>
        </w:rPr>
        <w:t xml:space="preserve">COACH </w:t>
      </w:r>
      <w:r w:rsidR="00E76CB3" w:rsidRPr="000D0663">
        <w:rPr>
          <w:rFonts w:cs="Calibri"/>
          <w:sz w:val="24"/>
        </w:rPr>
        <w:t>t</w:t>
      </w:r>
      <w:r w:rsidR="00E52230" w:rsidRPr="000D0663">
        <w:rPr>
          <w:rFonts w:cs="Calibri"/>
          <w:sz w:val="24"/>
        </w:rPr>
        <w:t xml:space="preserve">rial. </w:t>
      </w:r>
    </w:p>
    <w:p w14:paraId="73EF1CFA" w14:textId="5870E67B" w:rsidR="00E52230" w:rsidRPr="000D0663" w:rsidRDefault="004D065B" w:rsidP="000C4EA3">
      <w:pPr>
        <w:numPr>
          <w:ilvl w:val="0"/>
          <w:numId w:val="9"/>
        </w:numPr>
        <w:overflowPunct w:val="0"/>
        <w:autoSpaceDE w:val="0"/>
        <w:autoSpaceDN w:val="0"/>
        <w:adjustRightInd w:val="0"/>
        <w:spacing w:after="120" w:line="276" w:lineRule="auto"/>
        <w:contextualSpacing/>
        <w:textAlignment w:val="baseline"/>
        <w:rPr>
          <w:rFonts w:cs="Calibri"/>
          <w:bCs/>
          <w:sz w:val="24"/>
          <w:szCs w:val="20"/>
        </w:rPr>
      </w:pPr>
      <w:r w:rsidRPr="000D0663">
        <w:rPr>
          <w:rFonts w:cs="Calibri"/>
          <w:bCs/>
          <w:sz w:val="24"/>
          <w:szCs w:val="20"/>
        </w:rPr>
        <w:t xml:space="preserve">If you do not agree to the </w:t>
      </w:r>
      <w:r w:rsidR="00E76CB3" w:rsidRPr="000D0663">
        <w:rPr>
          <w:rFonts w:cs="Calibri"/>
          <w:bCs/>
          <w:sz w:val="24"/>
          <w:szCs w:val="20"/>
        </w:rPr>
        <w:t>recording</w:t>
      </w:r>
      <w:r w:rsidR="005D5041" w:rsidRPr="000D0663">
        <w:rPr>
          <w:rFonts w:cs="Calibri"/>
          <w:bCs/>
          <w:sz w:val="24"/>
          <w:szCs w:val="20"/>
        </w:rPr>
        <w:t>,</w:t>
      </w:r>
      <w:r w:rsidRPr="000D0663">
        <w:rPr>
          <w:rFonts w:cs="Calibri"/>
          <w:bCs/>
          <w:sz w:val="24"/>
          <w:szCs w:val="20"/>
        </w:rPr>
        <w:t xml:space="preserve"> then your con</w:t>
      </w:r>
      <w:r w:rsidR="00E52230" w:rsidRPr="000D0663">
        <w:rPr>
          <w:rFonts w:cs="Calibri"/>
          <w:bCs/>
          <w:sz w:val="24"/>
          <w:szCs w:val="20"/>
        </w:rPr>
        <w:t xml:space="preserve">versation </w:t>
      </w:r>
      <w:r w:rsidRPr="000D0663">
        <w:rPr>
          <w:rFonts w:cs="Calibri"/>
          <w:bCs/>
          <w:sz w:val="24"/>
          <w:szCs w:val="20"/>
        </w:rPr>
        <w:t xml:space="preserve">will not be </w:t>
      </w:r>
      <w:r w:rsidR="00E76CB3" w:rsidRPr="000D0663">
        <w:rPr>
          <w:rFonts w:cs="Calibri"/>
          <w:bCs/>
          <w:sz w:val="24"/>
          <w:szCs w:val="20"/>
        </w:rPr>
        <w:t>recorded</w:t>
      </w:r>
      <w:r w:rsidR="00E52230" w:rsidRPr="000D0663">
        <w:rPr>
          <w:rFonts w:cs="Calibri"/>
          <w:bCs/>
          <w:sz w:val="24"/>
          <w:szCs w:val="20"/>
        </w:rPr>
        <w:t xml:space="preserve">. </w:t>
      </w:r>
      <w:r w:rsidRPr="000D0663">
        <w:rPr>
          <w:rFonts w:cs="Calibri"/>
          <w:bCs/>
          <w:sz w:val="24"/>
          <w:szCs w:val="20"/>
        </w:rPr>
        <w:t>This will not affect your legal rights</w:t>
      </w:r>
      <w:r w:rsidR="004F6393" w:rsidRPr="000D0663">
        <w:rPr>
          <w:rFonts w:cs="Calibri"/>
          <w:bCs/>
          <w:sz w:val="24"/>
          <w:szCs w:val="20"/>
        </w:rPr>
        <w:t xml:space="preserve">, </w:t>
      </w:r>
      <w:r w:rsidRPr="000D0663">
        <w:rPr>
          <w:rFonts w:cs="Calibri"/>
          <w:bCs/>
          <w:sz w:val="24"/>
          <w:szCs w:val="20"/>
        </w:rPr>
        <w:t>medical care</w:t>
      </w:r>
      <w:r w:rsidR="000D0663">
        <w:rPr>
          <w:rFonts w:cs="Calibri"/>
          <w:bCs/>
          <w:sz w:val="24"/>
          <w:szCs w:val="20"/>
        </w:rPr>
        <w:t>,</w:t>
      </w:r>
      <w:r w:rsidR="004F6393" w:rsidRPr="000D0663">
        <w:rPr>
          <w:rFonts w:cs="Calibri"/>
          <w:bCs/>
          <w:sz w:val="24"/>
          <w:szCs w:val="20"/>
        </w:rPr>
        <w:t xml:space="preserve"> or participation in the COACH </w:t>
      </w:r>
      <w:r w:rsidR="00E76CB3" w:rsidRPr="000D0663">
        <w:rPr>
          <w:rFonts w:cs="Calibri"/>
          <w:bCs/>
          <w:sz w:val="24"/>
          <w:szCs w:val="20"/>
        </w:rPr>
        <w:t>t</w:t>
      </w:r>
      <w:r w:rsidR="004F6393" w:rsidRPr="000D0663">
        <w:rPr>
          <w:rFonts w:cs="Calibri"/>
          <w:bCs/>
          <w:sz w:val="24"/>
          <w:szCs w:val="20"/>
        </w:rPr>
        <w:t xml:space="preserve">rial. </w:t>
      </w:r>
    </w:p>
    <w:p w14:paraId="0B9D9096" w14:textId="77777777" w:rsidR="004D065B" w:rsidRPr="004D065B" w:rsidRDefault="004D065B" w:rsidP="004D065B">
      <w:pPr>
        <w:spacing w:after="120" w:line="276" w:lineRule="auto"/>
        <w:ind w:left="-851"/>
        <w:rPr>
          <w:rFonts w:cs="Calibri"/>
          <w:b/>
          <w:sz w:val="24"/>
        </w:rPr>
      </w:pPr>
    </w:p>
    <w:p w14:paraId="36C07940" w14:textId="1256177B" w:rsidR="004D065B" w:rsidRPr="004D065B" w:rsidRDefault="004D065B" w:rsidP="000D0663">
      <w:pPr>
        <w:spacing w:after="120" w:line="276" w:lineRule="auto"/>
        <w:ind w:left="-851" w:firstLine="720"/>
        <w:rPr>
          <w:rFonts w:cs="Calibri"/>
          <w:b/>
          <w:sz w:val="24"/>
        </w:rPr>
      </w:pPr>
      <w:r w:rsidRPr="004D065B">
        <w:rPr>
          <w:rFonts w:cs="Calibri"/>
          <w:b/>
          <w:sz w:val="24"/>
        </w:rPr>
        <w:t xml:space="preserve">What will happen </w:t>
      </w:r>
      <w:r w:rsidR="005A77EE" w:rsidRPr="000C4EA3">
        <w:rPr>
          <w:rFonts w:cs="Calibri"/>
          <w:b/>
          <w:sz w:val="24"/>
        </w:rPr>
        <w:t>afterwards</w:t>
      </w:r>
      <w:r w:rsidRPr="004D065B">
        <w:rPr>
          <w:rFonts w:cs="Calibri"/>
          <w:b/>
          <w:sz w:val="24"/>
        </w:rPr>
        <w:t>?</w:t>
      </w:r>
    </w:p>
    <w:p w14:paraId="1CFBF0C6" w14:textId="51CCA0AB" w:rsidR="000B0720" w:rsidRDefault="00E76CB3" w:rsidP="000B0720">
      <w:pPr>
        <w:pStyle w:val="ListParagraph"/>
        <w:numPr>
          <w:ilvl w:val="0"/>
          <w:numId w:val="9"/>
        </w:numPr>
        <w:spacing w:after="120" w:line="276" w:lineRule="auto"/>
        <w:rPr>
          <w:rFonts w:cs="Calibri"/>
          <w:bCs/>
          <w:sz w:val="24"/>
        </w:rPr>
      </w:pPr>
      <w:r>
        <w:rPr>
          <w:rFonts w:cs="Calibri"/>
          <w:bCs/>
          <w:sz w:val="24"/>
        </w:rPr>
        <w:t xml:space="preserve">Researchers from the </w:t>
      </w:r>
      <w:r w:rsidR="00320C5E">
        <w:rPr>
          <w:rFonts w:cs="Calibri"/>
          <w:bCs/>
          <w:sz w:val="24"/>
        </w:rPr>
        <w:t>University of Nottingham</w:t>
      </w:r>
      <w:r>
        <w:rPr>
          <w:rFonts w:cs="Calibri"/>
          <w:bCs/>
          <w:sz w:val="24"/>
        </w:rPr>
        <w:t xml:space="preserve"> will listen to the recording of your conversation and </w:t>
      </w:r>
      <w:r w:rsidR="005A77EE" w:rsidRPr="000C4EA3">
        <w:rPr>
          <w:rFonts w:cs="Calibri"/>
          <w:bCs/>
          <w:sz w:val="24"/>
        </w:rPr>
        <w:t xml:space="preserve">will provide feedback to the audiologist/ENT surgeon and the local </w:t>
      </w:r>
      <w:r w:rsidR="00B30399">
        <w:rPr>
          <w:rFonts w:cs="Calibri"/>
          <w:bCs/>
          <w:sz w:val="24"/>
        </w:rPr>
        <w:t>trial</w:t>
      </w:r>
      <w:r w:rsidR="005A77EE" w:rsidRPr="000C4EA3">
        <w:rPr>
          <w:rFonts w:cs="Calibri"/>
          <w:bCs/>
          <w:sz w:val="24"/>
        </w:rPr>
        <w:t xml:space="preserve"> team about what went well and what (if anything) could be improved for future conversations about participation in the COACH </w:t>
      </w:r>
      <w:r>
        <w:rPr>
          <w:rFonts w:cs="Calibri"/>
          <w:bCs/>
          <w:sz w:val="24"/>
        </w:rPr>
        <w:t>t</w:t>
      </w:r>
      <w:r w:rsidR="005A77EE" w:rsidRPr="000C4EA3">
        <w:rPr>
          <w:rFonts w:cs="Calibri"/>
          <w:bCs/>
          <w:sz w:val="24"/>
        </w:rPr>
        <w:t xml:space="preserve">rial. </w:t>
      </w:r>
    </w:p>
    <w:p w14:paraId="0CBDCC48" w14:textId="239CBBC0" w:rsidR="00602090" w:rsidRPr="008E0122" w:rsidRDefault="00602090" w:rsidP="008E0122">
      <w:pPr>
        <w:pStyle w:val="ListParagraph"/>
        <w:spacing w:after="120" w:line="276" w:lineRule="auto"/>
        <w:ind w:left="-131"/>
        <w:rPr>
          <w:rFonts w:cs="Calibri"/>
          <w:bCs/>
          <w:sz w:val="24"/>
        </w:rPr>
      </w:pPr>
    </w:p>
    <w:p w14:paraId="37BD6BDA" w14:textId="5C884D0D" w:rsidR="000B0720" w:rsidRPr="000B0720" w:rsidRDefault="000B0720" w:rsidP="000D0663">
      <w:pPr>
        <w:spacing w:after="120" w:line="276" w:lineRule="auto"/>
        <w:ind w:left="-491" w:firstLine="360"/>
        <w:rPr>
          <w:rFonts w:cs="Calibri"/>
          <w:bCs/>
          <w:sz w:val="24"/>
        </w:rPr>
      </w:pPr>
      <w:bookmarkStart w:id="1" w:name="_Hlk80620114"/>
      <w:r w:rsidRPr="000B0720">
        <w:rPr>
          <w:rFonts w:cs="Calibri"/>
          <w:b/>
          <w:sz w:val="24"/>
        </w:rPr>
        <w:lastRenderedPageBreak/>
        <w:t xml:space="preserve">What will </w:t>
      </w:r>
      <w:r>
        <w:rPr>
          <w:rFonts w:cs="Calibri"/>
          <w:b/>
          <w:sz w:val="24"/>
        </w:rPr>
        <w:t xml:space="preserve">happen </w:t>
      </w:r>
      <w:r w:rsidR="00406A58">
        <w:rPr>
          <w:rFonts w:cs="Calibri"/>
          <w:b/>
          <w:sz w:val="24"/>
        </w:rPr>
        <w:t>with the recordings?</w:t>
      </w:r>
    </w:p>
    <w:bookmarkEnd w:id="1"/>
    <w:p w14:paraId="20AB7D7C" w14:textId="0271F863" w:rsidR="004D065B" w:rsidRPr="004D065B" w:rsidRDefault="00411D5D" w:rsidP="000D0663">
      <w:pPr>
        <w:numPr>
          <w:ilvl w:val="0"/>
          <w:numId w:val="9"/>
        </w:numPr>
        <w:overflowPunct w:val="0"/>
        <w:autoSpaceDE w:val="0"/>
        <w:autoSpaceDN w:val="0"/>
        <w:adjustRightInd w:val="0"/>
        <w:spacing w:after="120" w:line="276" w:lineRule="auto"/>
        <w:contextualSpacing/>
        <w:textAlignment w:val="baseline"/>
        <w:rPr>
          <w:rFonts w:cs="Calibri"/>
          <w:bCs/>
          <w:sz w:val="24"/>
          <w:szCs w:val="20"/>
        </w:rPr>
      </w:pPr>
      <w:r>
        <w:rPr>
          <w:rFonts w:cs="Calibri"/>
          <w:bCs/>
          <w:sz w:val="24"/>
          <w:szCs w:val="20"/>
        </w:rPr>
        <w:t>A</w:t>
      </w:r>
      <w:r w:rsidR="00ED7B50" w:rsidRPr="000C4EA3">
        <w:rPr>
          <w:rFonts w:cs="Calibri"/>
          <w:bCs/>
          <w:sz w:val="24"/>
          <w:szCs w:val="20"/>
        </w:rPr>
        <w:t xml:space="preserve">ny personal information </w:t>
      </w:r>
      <w:r w:rsidR="004D065B" w:rsidRPr="004D065B">
        <w:rPr>
          <w:rFonts w:cs="Calibri"/>
          <w:bCs/>
          <w:iCs/>
          <w:color w:val="000000"/>
          <w:sz w:val="24"/>
        </w:rPr>
        <w:t xml:space="preserve">that you provide in the audio-recordings will be handled in the </w:t>
      </w:r>
      <w:r w:rsidR="004D065B" w:rsidRPr="004D065B">
        <w:rPr>
          <w:rFonts w:cs="Calibri"/>
          <w:b/>
          <w:bCs/>
          <w:iCs/>
          <w:color w:val="000000"/>
          <w:sz w:val="24"/>
        </w:rPr>
        <w:t xml:space="preserve">strictest confidence, </w:t>
      </w:r>
      <w:r w:rsidR="004D065B" w:rsidRPr="004D065B">
        <w:rPr>
          <w:rFonts w:cs="Calibri"/>
          <w:sz w:val="24"/>
        </w:rPr>
        <w:t xml:space="preserve">stored </w:t>
      </w:r>
      <w:r w:rsidR="00ED7B50" w:rsidRPr="000C4EA3">
        <w:rPr>
          <w:rFonts w:cs="Calibri"/>
          <w:sz w:val="24"/>
        </w:rPr>
        <w:t>by the University of Nottingham</w:t>
      </w:r>
      <w:r w:rsidR="000D0663">
        <w:rPr>
          <w:rFonts w:cs="Calibri"/>
          <w:sz w:val="24"/>
        </w:rPr>
        <w:t>,</w:t>
      </w:r>
      <w:r w:rsidR="00ED7B50" w:rsidRPr="000C4EA3">
        <w:rPr>
          <w:rFonts w:cs="Calibri"/>
          <w:sz w:val="24"/>
        </w:rPr>
        <w:t xml:space="preserve"> </w:t>
      </w:r>
      <w:r w:rsidR="004D065B" w:rsidRPr="004D065B">
        <w:rPr>
          <w:rFonts w:cs="Calibri"/>
          <w:sz w:val="24"/>
        </w:rPr>
        <w:t>and used in compliance with the relevant current data protection laws, Data Protection Act 2018</w:t>
      </w:r>
      <w:r w:rsidR="000D0663">
        <w:rPr>
          <w:rFonts w:cs="Calibri"/>
          <w:sz w:val="24"/>
        </w:rPr>
        <w:t>,</w:t>
      </w:r>
      <w:r w:rsidR="004D065B" w:rsidRPr="004D065B">
        <w:rPr>
          <w:rFonts w:cs="Calibri"/>
          <w:sz w:val="24"/>
        </w:rPr>
        <w:t xml:space="preserve"> and General Data Protection Regulation (GDPR) 2016.</w:t>
      </w:r>
    </w:p>
    <w:p w14:paraId="6DF9B4AB" w14:textId="77777777" w:rsidR="004D065B" w:rsidRPr="004D065B" w:rsidRDefault="004D065B" w:rsidP="000D0663">
      <w:pPr>
        <w:numPr>
          <w:ilvl w:val="0"/>
          <w:numId w:val="9"/>
        </w:numPr>
        <w:overflowPunct w:val="0"/>
        <w:autoSpaceDE w:val="0"/>
        <w:autoSpaceDN w:val="0"/>
        <w:adjustRightInd w:val="0"/>
        <w:spacing w:after="120" w:line="276" w:lineRule="auto"/>
        <w:contextualSpacing/>
        <w:textAlignment w:val="baseline"/>
        <w:rPr>
          <w:rFonts w:cs="Calibri"/>
          <w:bCs/>
          <w:sz w:val="24"/>
          <w:szCs w:val="20"/>
        </w:rPr>
      </w:pPr>
      <w:r w:rsidRPr="004D065B">
        <w:rPr>
          <w:rFonts w:cs="Calibri"/>
          <w:sz w:val="24"/>
        </w:rPr>
        <w:t>Data (recordings) will be captured on an encrypted audio-recorder, labelled with a reference number (as opposed to your name or any personal information), and held on a password protected computer.</w:t>
      </w:r>
    </w:p>
    <w:p w14:paraId="1F94EDEC" w14:textId="0591BC22" w:rsidR="004D065B" w:rsidRPr="004D065B" w:rsidRDefault="004D065B" w:rsidP="000D0663">
      <w:pPr>
        <w:numPr>
          <w:ilvl w:val="0"/>
          <w:numId w:val="9"/>
        </w:numPr>
        <w:spacing w:after="120" w:line="276" w:lineRule="auto"/>
        <w:contextualSpacing/>
        <w:rPr>
          <w:rFonts w:cs="Calibri"/>
          <w:sz w:val="24"/>
        </w:rPr>
      </w:pPr>
      <w:r w:rsidRPr="004D065B">
        <w:rPr>
          <w:rFonts w:cs="Calibri"/>
          <w:sz w:val="24"/>
        </w:rPr>
        <w:t xml:space="preserve">Data will be transferred securely and shared between members of the </w:t>
      </w:r>
      <w:r w:rsidR="00B30399">
        <w:rPr>
          <w:rFonts w:cs="Calibri"/>
          <w:sz w:val="24"/>
        </w:rPr>
        <w:t>trial</w:t>
      </w:r>
      <w:r w:rsidRPr="004D065B">
        <w:rPr>
          <w:rFonts w:cs="Calibri"/>
          <w:sz w:val="24"/>
        </w:rPr>
        <w:t xml:space="preserve"> team from the Universit</w:t>
      </w:r>
      <w:r w:rsidR="00ED7B50" w:rsidRPr="000C4EA3">
        <w:rPr>
          <w:rFonts w:cs="Calibri"/>
          <w:sz w:val="24"/>
        </w:rPr>
        <w:t>y</w:t>
      </w:r>
      <w:r w:rsidRPr="004D065B">
        <w:rPr>
          <w:rFonts w:cs="Calibri"/>
          <w:sz w:val="24"/>
        </w:rPr>
        <w:t xml:space="preserve"> of Nottingham, and their authorised representatives for transcription (i.e.</w:t>
      </w:r>
      <w:r w:rsidR="00C14174">
        <w:rPr>
          <w:rFonts w:cs="Calibri"/>
          <w:sz w:val="24"/>
        </w:rPr>
        <w:t>,</w:t>
      </w:r>
      <w:r w:rsidRPr="004D065B">
        <w:rPr>
          <w:rFonts w:cs="Calibri"/>
          <w:sz w:val="24"/>
        </w:rPr>
        <w:t xml:space="preserve"> creating a word for word written account of the recording). </w:t>
      </w:r>
    </w:p>
    <w:p w14:paraId="2F783C7E" w14:textId="717EFCF0" w:rsidR="004D065B" w:rsidRPr="004D065B" w:rsidRDefault="004D065B" w:rsidP="000D0663">
      <w:pPr>
        <w:numPr>
          <w:ilvl w:val="0"/>
          <w:numId w:val="9"/>
        </w:numPr>
        <w:spacing w:after="120" w:line="276" w:lineRule="auto"/>
        <w:contextualSpacing/>
        <w:rPr>
          <w:rFonts w:cs="Calibri"/>
          <w:sz w:val="24"/>
        </w:rPr>
      </w:pPr>
      <w:r w:rsidRPr="004D065B">
        <w:rPr>
          <w:rFonts w:cs="Calibri"/>
          <w:sz w:val="24"/>
        </w:rPr>
        <w:t>Recordings will be transcribed in full or</w:t>
      </w:r>
      <w:r w:rsidR="00C14174">
        <w:rPr>
          <w:rFonts w:cs="Calibri"/>
          <w:sz w:val="24"/>
        </w:rPr>
        <w:t xml:space="preserve"> in</w:t>
      </w:r>
      <w:r w:rsidRPr="004D065B">
        <w:rPr>
          <w:rFonts w:cs="Calibri"/>
          <w:sz w:val="24"/>
        </w:rPr>
        <w:t xml:space="preserve"> part as soon as possible after they have been received. Any recordings and transcripts sent to and from a </w:t>
      </w:r>
      <w:r w:rsidR="00C14174">
        <w:rPr>
          <w:rFonts w:cs="Calibri"/>
          <w:sz w:val="24"/>
        </w:rPr>
        <w:t>u</w:t>
      </w:r>
      <w:r w:rsidRPr="004D065B">
        <w:rPr>
          <w:rFonts w:cs="Calibri"/>
          <w:sz w:val="24"/>
        </w:rPr>
        <w:t>niversity approved external transcription company</w:t>
      </w:r>
      <w:r w:rsidR="00C14174">
        <w:rPr>
          <w:rFonts w:cs="Calibri"/>
          <w:sz w:val="24"/>
        </w:rPr>
        <w:t xml:space="preserve"> (Clayton Research Support)</w:t>
      </w:r>
      <w:r w:rsidRPr="004D065B">
        <w:rPr>
          <w:rFonts w:cs="Calibri"/>
          <w:sz w:val="24"/>
        </w:rPr>
        <w:t xml:space="preserve"> will adhere to the secure transfer of recordings/transcripts procedure specified by the </w:t>
      </w:r>
      <w:r w:rsidR="00C14174">
        <w:rPr>
          <w:rFonts w:cs="Calibri"/>
          <w:sz w:val="24"/>
        </w:rPr>
        <w:t>u</w:t>
      </w:r>
      <w:r w:rsidRPr="004D065B">
        <w:rPr>
          <w:rFonts w:cs="Calibri"/>
          <w:sz w:val="24"/>
        </w:rPr>
        <w:t xml:space="preserve">niversity. </w:t>
      </w:r>
    </w:p>
    <w:p w14:paraId="32B58BBC" w14:textId="77777777" w:rsidR="004D065B" w:rsidRPr="004D065B" w:rsidRDefault="004D065B" w:rsidP="000D0663">
      <w:pPr>
        <w:numPr>
          <w:ilvl w:val="0"/>
          <w:numId w:val="9"/>
        </w:numPr>
        <w:spacing w:after="120" w:line="276" w:lineRule="auto"/>
        <w:ind w:right="57"/>
        <w:contextualSpacing/>
        <w:rPr>
          <w:rFonts w:cs="Calibri"/>
          <w:sz w:val="24"/>
        </w:rPr>
      </w:pPr>
      <w:r w:rsidRPr="004D065B">
        <w:rPr>
          <w:rFonts w:cs="Calibri"/>
          <w:sz w:val="24"/>
        </w:rPr>
        <w:t>Transcripts will be anonymised so that you cannot be identified.</w:t>
      </w:r>
    </w:p>
    <w:p w14:paraId="79BE7C97" w14:textId="2FBA857D" w:rsidR="004D065B" w:rsidRPr="004D065B" w:rsidRDefault="004D065B" w:rsidP="000D0663">
      <w:pPr>
        <w:numPr>
          <w:ilvl w:val="0"/>
          <w:numId w:val="9"/>
        </w:numPr>
        <w:spacing w:after="120" w:line="276" w:lineRule="auto"/>
        <w:contextualSpacing/>
        <w:rPr>
          <w:rFonts w:cs="Calibri"/>
          <w:sz w:val="24"/>
        </w:rPr>
      </w:pPr>
      <w:r w:rsidRPr="004D065B">
        <w:rPr>
          <w:rFonts w:cs="Calibri"/>
          <w:sz w:val="24"/>
        </w:rPr>
        <w:t>Recordings and anonymised transcripts will be securely held by the Universit</w:t>
      </w:r>
      <w:r w:rsidR="007137E9" w:rsidRPr="000C4EA3">
        <w:rPr>
          <w:rFonts w:cs="Calibri"/>
          <w:sz w:val="24"/>
        </w:rPr>
        <w:t>y</w:t>
      </w:r>
      <w:r w:rsidRPr="004D065B">
        <w:rPr>
          <w:rFonts w:cs="Calibri"/>
          <w:sz w:val="24"/>
        </w:rPr>
        <w:t xml:space="preserve"> Nottingham for at least </w:t>
      </w:r>
      <w:r w:rsidR="00FD5DFB">
        <w:rPr>
          <w:rFonts w:cs="Calibri"/>
          <w:sz w:val="24"/>
        </w:rPr>
        <w:t>seven</w:t>
      </w:r>
      <w:r w:rsidRPr="004D065B">
        <w:rPr>
          <w:rFonts w:cs="Calibri"/>
          <w:sz w:val="24"/>
        </w:rPr>
        <w:t xml:space="preserve"> years after the </w:t>
      </w:r>
      <w:r w:rsidR="007137E9" w:rsidRPr="000C4EA3">
        <w:rPr>
          <w:rFonts w:cs="Calibri"/>
          <w:sz w:val="24"/>
        </w:rPr>
        <w:t xml:space="preserve">COACH </w:t>
      </w:r>
      <w:r w:rsidR="00B03DB3">
        <w:rPr>
          <w:rFonts w:cs="Calibri"/>
          <w:sz w:val="24"/>
        </w:rPr>
        <w:t>t</w:t>
      </w:r>
      <w:r w:rsidR="007137E9" w:rsidRPr="000C4EA3">
        <w:rPr>
          <w:rFonts w:cs="Calibri"/>
          <w:sz w:val="24"/>
        </w:rPr>
        <w:t xml:space="preserve">rial </w:t>
      </w:r>
      <w:r w:rsidRPr="004D065B">
        <w:rPr>
          <w:rFonts w:cs="Calibri"/>
          <w:sz w:val="24"/>
        </w:rPr>
        <w:t xml:space="preserve">has closed and may be </w:t>
      </w:r>
      <w:r w:rsidRPr="004D065B">
        <w:rPr>
          <w:rFonts w:cs="Calibri"/>
          <w:sz w:val="24"/>
          <w:szCs w:val="20"/>
        </w:rPr>
        <w:t xml:space="preserve">used for training, teaching, research and publication purposes in </w:t>
      </w:r>
      <w:r w:rsidR="007137E9" w:rsidRPr="000C4EA3">
        <w:rPr>
          <w:rFonts w:cs="Calibri"/>
          <w:sz w:val="24"/>
          <w:szCs w:val="20"/>
        </w:rPr>
        <w:t xml:space="preserve">COACH </w:t>
      </w:r>
      <w:r w:rsidR="000C4EA3" w:rsidRPr="000C4EA3">
        <w:rPr>
          <w:rFonts w:cs="Calibri"/>
          <w:sz w:val="24"/>
          <w:szCs w:val="20"/>
        </w:rPr>
        <w:t>a</w:t>
      </w:r>
      <w:r w:rsidRPr="004D065B">
        <w:rPr>
          <w:rFonts w:cs="Calibri"/>
          <w:sz w:val="24"/>
          <w:szCs w:val="20"/>
        </w:rPr>
        <w:t xml:space="preserve">nd future studies. </w:t>
      </w:r>
      <w:r w:rsidRPr="004D065B">
        <w:rPr>
          <w:rFonts w:cs="Calibri"/>
          <w:sz w:val="24"/>
        </w:rPr>
        <w:t>Any quotes used will be anonymised so that you cannot be identified.</w:t>
      </w:r>
    </w:p>
    <w:p w14:paraId="1BBEB022" w14:textId="77777777" w:rsidR="004D065B" w:rsidRPr="004D065B" w:rsidRDefault="004D065B" w:rsidP="004D065B">
      <w:pPr>
        <w:overflowPunct w:val="0"/>
        <w:autoSpaceDE w:val="0"/>
        <w:autoSpaceDN w:val="0"/>
        <w:adjustRightInd w:val="0"/>
        <w:spacing w:after="120" w:line="276" w:lineRule="auto"/>
        <w:ind w:left="-131"/>
        <w:contextualSpacing/>
        <w:textAlignment w:val="baseline"/>
        <w:rPr>
          <w:rFonts w:cs="Calibri"/>
          <w:bCs/>
          <w:sz w:val="24"/>
          <w:szCs w:val="20"/>
          <w:highlight w:val="yellow"/>
        </w:rPr>
      </w:pPr>
    </w:p>
    <w:p w14:paraId="7D77C4D1" w14:textId="5258D762" w:rsidR="004D065B" w:rsidRPr="004D065B" w:rsidRDefault="004D065B" w:rsidP="000D0663">
      <w:pPr>
        <w:spacing w:after="120" w:line="276" w:lineRule="auto"/>
        <w:ind w:left="-851" w:firstLine="709"/>
        <w:rPr>
          <w:rFonts w:cs="Calibri"/>
          <w:b/>
          <w:sz w:val="24"/>
        </w:rPr>
      </w:pPr>
      <w:r w:rsidRPr="004D065B">
        <w:rPr>
          <w:rFonts w:cs="Calibri"/>
          <w:b/>
          <w:sz w:val="24"/>
        </w:rPr>
        <w:t>Your choices about how your information is used</w:t>
      </w:r>
      <w:r w:rsidR="00FC04C8">
        <w:rPr>
          <w:rFonts w:cs="Calibri"/>
          <w:b/>
          <w:sz w:val="24"/>
        </w:rPr>
        <w:t>:</w:t>
      </w:r>
    </w:p>
    <w:p w14:paraId="76C6762A" w14:textId="5DDAADDF" w:rsidR="004D065B" w:rsidRPr="004D065B" w:rsidRDefault="004D065B" w:rsidP="004D065B">
      <w:pPr>
        <w:numPr>
          <w:ilvl w:val="0"/>
          <w:numId w:val="7"/>
        </w:numPr>
        <w:autoSpaceDE w:val="0"/>
        <w:autoSpaceDN w:val="0"/>
        <w:adjustRightInd w:val="0"/>
        <w:spacing w:after="120" w:line="276" w:lineRule="auto"/>
        <w:ind w:left="-142" w:right="57" w:hanging="425"/>
        <w:contextualSpacing/>
        <w:rPr>
          <w:rFonts w:cs="Calibri"/>
          <w:sz w:val="24"/>
        </w:rPr>
      </w:pPr>
      <w:r w:rsidRPr="004D065B">
        <w:rPr>
          <w:rFonts w:cs="Calibri"/>
          <w:iCs/>
          <w:sz w:val="24"/>
        </w:rPr>
        <w:t xml:space="preserve">You may change your mind about having </w:t>
      </w:r>
      <w:r w:rsidR="0058336E" w:rsidRPr="0058336E">
        <w:rPr>
          <w:rFonts w:cs="Calibri"/>
          <w:iCs/>
          <w:sz w:val="24"/>
        </w:rPr>
        <w:t xml:space="preserve">conversations </w:t>
      </w:r>
      <w:r w:rsidRPr="004D065B">
        <w:rPr>
          <w:rFonts w:cs="Calibri"/>
          <w:iCs/>
          <w:sz w:val="24"/>
        </w:rPr>
        <w:t xml:space="preserve">about </w:t>
      </w:r>
      <w:r w:rsidR="0058336E" w:rsidRPr="0058336E">
        <w:rPr>
          <w:rFonts w:cs="Calibri"/>
          <w:iCs/>
          <w:sz w:val="24"/>
        </w:rPr>
        <w:t xml:space="preserve">participation in the COACH </w:t>
      </w:r>
      <w:r w:rsidR="00B03DB3">
        <w:rPr>
          <w:rFonts w:cs="Calibri"/>
          <w:iCs/>
          <w:sz w:val="24"/>
        </w:rPr>
        <w:t>t</w:t>
      </w:r>
      <w:r w:rsidR="0058336E" w:rsidRPr="0058336E">
        <w:rPr>
          <w:rFonts w:cs="Calibri"/>
          <w:iCs/>
          <w:sz w:val="24"/>
        </w:rPr>
        <w:t xml:space="preserve">rial </w:t>
      </w:r>
      <w:r w:rsidR="00FC2824">
        <w:rPr>
          <w:rFonts w:cs="Calibri"/>
          <w:iCs/>
          <w:sz w:val="24"/>
        </w:rPr>
        <w:t>recorded</w:t>
      </w:r>
      <w:r w:rsidR="00FC2824" w:rsidRPr="004D065B">
        <w:rPr>
          <w:rFonts w:cs="Calibri"/>
          <w:iCs/>
          <w:sz w:val="24"/>
        </w:rPr>
        <w:t xml:space="preserve"> </w:t>
      </w:r>
      <w:r w:rsidRPr="004D065B">
        <w:rPr>
          <w:rFonts w:cs="Calibri"/>
          <w:iCs/>
          <w:sz w:val="24"/>
        </w:rPr>
        <w:t>at any time without it affecting your legal rights</w:t>
      </w:r>
      <w:r w:rsidR="0058336E" w:rsidRPr="0058336E">
        <w:rPr>
          <w:rFonts w:cs="Calibri"/>
          <w:iCs/>
          <w:sz w:val="24"/>
        </w:rPr>
        <w:t xml:space="preserve">, </w:t>
      </w:r>
      <w:r w:rsidRPr="004D065B">
        <w:rPr>
          <w:rFonts w:cs="Calibri"/>
          <w:iCs/>
          <w:sz w:val="24"/>
        </w:rPr>
        <w:t>medical care,</w:t>
      </w:r>
      <w:r w:rsidR="0058336E" w:rsidRPr="0058336E">
        <w:rPr>
          <w:rFonts w:cs="Calibri"/>
          <w:iCs/>
          <w:sz w:val="24"/>
        </w:rPr>
        <w:t xml:space="preserve"> or participation in the COACH </w:t>
      </w:r>
      <w:r w:rsidR="00B03DB3">
        <w:rPr>
          <w:rFonts w:cs="Calibri"/>
          <w:iCs/>
          <w:sz w:val="24"/>
        </w:rPr>
        <w:t>t</w:t>
      </w:r>
      <w:r w:rsidR="0058336E" w:rsidRPr="0058336E">
        <w:rPr>
          <w:rFonts w:cs="Calibri"/>
          <w:iCs/>
          <w:sz w:val="24"/>
        </w:rPr>
        <w:t>rial. A</w:t>
      </w:r>
      <w:r w:rsidRPr="004D065B">
        <w:rPr>
          <w:rFonts w:cs="Calibri"/>
          <w:iCs/>
          <w:sz w:val="24"/>
        </w:rPr>
        <w:t xml:space="preserve">lthough any </w:t>
      </w:r>
      <w:r w:rsidR="0058336E" w:rsidRPr="0058336E">
        <w:rPr>
          <w:rFonts w:cs="Calibri"/>
          <w:iCs/>
          <w:sz w:val="24"/>
        </w:rPr>
        <w:t xml:space="preserve">data </w:t>
      </w:r>
      <w:r w:rsidRPr="004D065B">
        <w:rPr>
          <w:rFonts w:cs="Calibri"/>
          <w:iCs/>
          <w:sz w:val="24"/>
        </w:rPr>
        <w:t>collected before withdrawal may be retained and used anonymously in a way that will not identify you.</w:t>
      </w:r>
    </w:p>
    <w:p w14:paraId="36B02D5B" w14:textId="116A643F" w:rsidR="004D065B" w:rsidRPr="004D065B" w:rsidRDefault="00AA3CD4" w:rsidP="004D065B">
      <w:pPr>
        <w:numPr>
          <w:ilvl w:val="0"/>
          <w:numId w:val="7"/>
        </w:numPr>
        <w:spacing w:after="120" w:line="276" w:lineRule="auto"/>
        <w:ind w:left="-142" w:hanging="425"/>
        <w:contextualSpacing/>
        <w:rPr>
          <w:rFonts w:cs="Calibri"/>
          <w:sz w:val="24"/>
        </w:rPr>
      </w:pPr>
      <w:r>
        <w:rPr>
          <w:rFonts w:cs="Calibri"/>
          <w:sz w:val="24"/>
        </w:rPr>
        <w:t>A</w:t>
      </w:r>
      <w:r w:rsidR="004D065B" w:rsidRPr="004D065B">
        <w:rPr>
          <w:rFonts w:cs="Calibri"/>
          <w:sz w:val="24"/>
        </w:rPr>
        <w:t xml:space="preserve">nonymised transcripts of audio-recordings may be made available to other researchers outside of the </w:t>
      </w:r>
      <w:r w:rsidR="0058336E" w:rsidRPr="0058336E">
        <w:rPr>
          <w:rFonts w:cs="Calibri"/>
          <w:sz w:val="24"/>
        </w:rPr>
        <w:t xml:space="preserve">COACH </w:t>
      </w:r>
      <w:r>
        <w:rPr>
          <w:rFonts w:cs="Calibri"/>
          <w:sz w:val="24"/>
        </w:rPr>
        <w:t>t</w:t>
      </w:r>
      <w:r w:rsidR="0058336E" w:rsidRPr="0058336E">
        <w:rPr>
          <w:rFonts w:cs="Calibri"/>
          <w:sz w:val="24"/>
        </w:rPr>
        <w:t>rial</w:t>
      </w:r>
      <w:r w:rsidR="004D065B" w:rsidRPr="004D065B">
        <w:rPr>
          <w:rFonts w:cs="Calibri"/>
          <w:sz w:val="24"/>
        </w:rPr>
        <w:t xml:space="preserve"> </w:t>
      </w:r>
      <w:r w:rsidR="0058336E" w:rsidRPr="0058336E">
        <w:rPr>
          <w:rFonts w:cs="Calibri"/>
          <w:sz w:val="24"/>
        </w:rPr>
        <w:t xml:space="preserve">team </w:t>
      </w:r>
      <w:r w:rsidR="004D065B" w:rsidRPr="004D065B">
        <w:rPr>
          <w:rFonts w:cs="Calibri"/>
          <w:sz w:val="24"/>
        </w:rPr>
        <w:t xml:space="preserve">who secure the necessary approvals appropriate for a controlled level of access. Data from the </w:t>
      </w:r>
      <w:r w:rsidR="004D065B" w:rsidRPr="004D065B">
        <w:rPr>
          <w:rFonts w:cs="Calibri"/>
          <w:sz w:val="24"/>
          <w:szCs w:val="20"/>
        </w:rPr>
        <w:t xml:space="preserve">anonymised transcripts may be used for purposes not related to this </w:t>
      </w:r>
      <w:r w:rsidR="00B30399">
        <w:rPr>
          <w:rFonts w:cs="Calibri"/>
          <w:sz w:val="24"/>
          <w:szCs w:val="20"/>
        </w:rPr>
        <w:t>trial,</w:t>
      </w:r>
      <w:r w:rsidR="004D065B" w:rsidRPr="004D065B">
        <w:rPr>
          <w:rFonts w:cs="Calibri"/>
          <w:sz w:val="24"/>
          <w:szCs w:val="20"/>
        </w:rPr>
        <w:t xml:space="preserve"> but it will not be possible to identify you from them.</w:t>
      </w:r>
    </w:p>
    <w:p w14:paraId="1FC8DEE4" w14:textId="77777777" w:rsidR="004D065B" w:rsidRPr="004D065B" w:rsidRDefault="004D065B" w:rsidP="004D065B">
      <w:pPr>
        <w:spacing w:after="120" w:line="276" w:lineRule="auto"/>
        <w:ind w:left="-142"/>
        <w:contextualSpacing/>
        <w:rPr>
          <w:rFonts w:cs="Calibri"/>
          <w:sz w:val="24"/>
          <w:highlight w:val="yellow"/>
        </w:rPr>
      </w:pPr>
    </w:p>
    <w:p w14:paraId="3C824D9F" w14:textId="05A2D1D7" w:rsidR="004D065B" w:rsidRPr="004D065B" w:rsidRDefault="004D065B" w:rsidP="004D065B">
      <w:pPr>
        <w:spacing w:after="120" w:line="276" w:lineRule="auto"/>
        <w:ind w:left="-284"/>
        <w:rPr>
          <w:rFonts w:cs="Calibri"/>
          <w:b/>
          <w:bCs/>
          <w:sz w:val="24"/>
        </w:rPr>
      </w:pPr>
      <w:r w:rsidRPr="004D065B">
        <w:rPr>
          <w:rFonts w:cs="Calibri"/>
          <w:b/>
          <w:bCs/>
          <w:sz w:val="24"/>
        </w:rPr>
        <w:t>If you wish to find out more information about how your information is used</w:t>
      </w:r>
      <w:r w:rsidR="00FC04C8">
        <w:rPr>
          <w:rFonts w:cs="Calibri"/>
          <w:b/>
          <w:bCs/>
          <w:sz w:val="24"/>
        </w:rPr>
        <w:t>:</w:t>
      </w:r>
    </w:p>
    <w:p w14:paraId="6C3AC31D" w14:textId="39947A9C" w:rsidR="004D065B" w:rsidRDefault="00FB0C8A" w:rsidP="009C65DC">
      <w:pPr>
        <w:spacing w:before="60" w:line="276" w:lineRule="auto"/>
        <w:ind w:left="-284"/>
      </w:pPr>
      <w:r>
        <w:rPr>
          <w:rFonts w:cs="Arial"/>
          <w:sz w:val="24"/>
        </w:rPr>
        <w:t>For more information on how your information will be stored</w:t>
      </w:r>
      <w:r w:rsidR="007A5914">
        <w:rPr>
          <w:rFonts w:cs="Arial"/>
          <w:sz w:val="24"/>
        </w:rPr>
        <w:t>, please read the details on the final page. For m</w:t>
      </w:r>
      <w:r w:rsidR="004D065B" w:rsidRPr="004D065B">
        <w:rPr>
          <w:rFonts w:cs="Arial"/>
          <w:sz w:val="24"/>
        </w:rPr>
        <w:t>ore information on how the University of Nottingham process</w:t>
      </w:r>
      <w:r w:rsidR="009833C2">
        <w:rPr>
          <w:rFonts w:cs="Arial"/>
          <w:sz w:val="24"/>
        </w:rPr>
        <w:t>es</w:t>
      </w:r>
      <w:r w:rsidR="004D065B" w:rsidRPr="004D065B">
        <w:rPr>
          <w:rFonts w:cs="Arial"/>
          <w:sz w:val="24"/>
        </w:rPr>
        <w:t xml:space="preserve"> personal data can be found on the universit</w:t>
      </w:r>
      <w:r w:rsidR="00FC04C8">
        <w:rPr>
          <w:rFonts w:cs="Arial"/>
          <w:sz w:val="24"/>
        </w:rPr>
        <w:t>y’s</w:t>
      </w:r>
      <w:r w:rsidR="004D065B" w:rsidRPr="004D065B">
        <w:rPr>
          <w:rFonts w:cs="Arial"/>
          <w:sz w:val="24"/>
        </w:rPr>
        <w:t xml:space="preserve"> web pages here</w:t>
      </w:r>
      <w:r w:rsidR="0058336E" w:rsidRPr="0058336E">
        <w:rPr>
          <w:rFonts w:cs="Arial"/>
          <w:sz w:val="24"/>
        </w:rPr>
        <w:t>:</w:t>
      </w:r>
      <w:r w:rsidR="009C65DC">
        <w:rPr>
          <w:rFonts w:cs="Arial"/>
          <w:sz w:val="24"/>
        </w:rPr>
        <w:t xml:space="preserve"> </w:t>
      </w:r>
      <w:hyperlink r:id="rId10" w:history="1">
        <w:r w:rsidR="009C65DC" w:rsidRPr="00623299">
          <w:rPr>
            <w:rStyle w:val="Hyperlink"/>
          </w:rPr>
          <w:t>https://www.nottingham.ac.uk/utilities/privacy/privacy.aspx</w:t>
        </w:r>
      </w:hyperlink>
    </w:p>
    <w:p w14:paraId="46F59507" w14:textId="0DEABB06" w:rsidR="009C65DC" w:rsidRDefault="009C65DC" w:rsidP="009C65DC">
      <w:pPr>
        <w:spacing w:before="60" w:line="276" w:lineRule="auto"/>
        <w:ind w:left="-284"/>
        <w:rPr>
          <w:sz w:val="24"/>
        </w:rPr>
      </w:pPr>
    </w:p>
    <w:p w14:paraId="01157E52" w14:textId="77777777" w:rsidR="000D0663" w:rsidRPr="009C65DC" w:rsidRDefault="000D0663" w:rsidP="009C65DC">
      <w:pPr>
        <w:spacing w:before="60" w:line="276" w:lineRule="auto"/>
        <w:ind w:left="-284"/>
        <w:rPr>
          <w:sz w:val="24"/>
        </w:rPr>
      </w:pPr>
    </w:p>
    <w:p w14:paraId="255C1DFB" w14:textId="62F900DC" w:rsidR="004D065B" w:rsidRPr="004D065B" w:rsidRDefault="004D065B" w:rsidP="004D065B">
      <w:pPr>
        <w:spacing w:after="120" w:line="276" w:lineRule="auto"/>
        <w:ind w:left="-284"/>
        <w:rPr>
          <w:rFonts w:cs="Calibri"/>
          <w:b/>
          <w:bCs/>
          <w:sz w:val="24"/>
        </w:rPr>
      </w:pPr>
      <w:r w:rsidRPr="004D065B">
        <w:rPr>
          <w:rFonts w:cs="Calibri"/>
          <w:b/>
          <w:bCs/>
          <w:sz w:val="24"/>
        </w:rPr>
        <w:lastRenderedPageBreak/>
        <w:t>Who to contact for further information</w:t>
      </w:r>
      <w:r w:rsidR="00FC04C8">
        <w:rPr>
          <w:rFonts w:cs="Calibri"/>
          <w:b/>
          <w:bCs/>
          <w:sz w:val="24"/>
        </w:rPr>
        <w:t>:</w:t>
      </w:r>
    </w:p>
    <w:p w14:paraId="59F6F621" w14:textId="10309595" w:rsidR="004D065B" w:rsidRPr="004D065B" w:rsidRDefault="004D065B" w:rsidP="004D065B">
      <w:pPr>
        <w:autoSpaceDE w:val="0"/>
        <w:autoSpaceDN w:val="0"/>
        <w:adjustRightInd w:val="0"/>
        <w:spacing w:after="120" w:line="276" w:lineRule="auto"/>
        <w:ind w:left="-284"/>
        <w:rPr>
          <w:rFonts w:cs="Calibri"/>
          <w:sz w:val="24"/>
        </w:rPr>
      </w:pPr>
      <w:r w:rsidRPr="004D065B">
        <w:rPr>
          <w:rFonts w:cs="Calibri"/>
          <w:sz w:val="24"/>
        </w:rPr>
        <w:t xml:space="preserve">If you want to talk to someone about the audio-recording of consultations as part of the </w:t>
      </w:r>
      <w:r w:rsidR="00253B86" w:rsidRPr="0058336E">
        <w:rPr>
          <w:rFonts w:cs="Calibri"/>
          <w:sz w:val="24"/>
        </w:rPr>
        <w:t xml:space="preserve">COACH </w:t>
      </w:r>
      <w:r w:rsidR="008A22D2">
        <w:rPr>
          <w:rFonts w:cs="Calibri"/>
          <w:sz w:val="24"/>
        </w:rPr>
        <w:t>t</w:t>
      </w:r>
      <w:r w:rsidR="00253B86" w:rsidRPr="0058336E">
        <w:rPr>
          <w:rFonts w:cs="Calibri"/>
          <w:sz w:val="24"/>
        </w:rPr>
        <w:t>rial</w:t>
      </w:r>
      <w:r w:rsidRPr="004D065B">
        <w:rPr>
          <w:rFonts w:cs="Calibri"/>
          <w:sz w:val="24"/>
        </w:rPr>
        <w:t xml:space="preserve">, please contact: </w:t>
      </w:r>
    </w:p>
    <w:p w14:paraId="0165632C" w14:textId="32E71F9D" w:rsidR="0058336E" w:rsidRPr="0058336E" w:rsidRDefault="00253B86" w:rsidP="0058336E">
      <w:pPr>
        <w:tabs>
          <w:tab w:val="left" w:pos="4536"/>
        </w:tabs>
        <w:spacing w:after="120" w:line="276" w:lineRule="auto"/>
        <w:ind w:left="-284"/>
        <w:rPr>
          <w:rFonts w:cs="Calibri"/>
          <w:sz w:val="24"/>
        </w:rPr>
      </w:pPr>
      <w:r w:rsidRPr="0058336E">
        <w:rPr>
          <w:rFonts w:cs="Calibri"/>
          <w:b/>
          <w:bCs/>
          <w:sz w:val="24"/>
        </w:rPr>
        <w:t>COACH</w:t>
      </w:r>
      <w:r w:rsidR="004D065B" w:rsidRPr="004D065B">
        <w:rPr>
          <w:rFonts w:cs="Calibri"/>
          <w:b/>
          <w:bCs/>
          <w:sz w:val="24"/>
        </w:rPr>
        <w:t xml:space="preserve"> </w:t>
      </w:r>
      <w:r w:rsidR="00FC04C8">
        <w:rPr>
          <w:rFonts w:cs="Calibri"/>
          <w:b/>
          <w:bCs/>
          <w:sz w:val="24"/>
        </w:rPr>
        <w:t>t</w:t>
      </w:r>
      <w:r w:rsidR="00B30399">
        <w:rPr>
          <w:rFonts w:cs="Calibri"/>
          <w:b/>
          <w:bCs/>
          <w:sz w:val="24"/>
        </w:rPr>
        <w:t>rial</w:t>
      </w:r>
      <w:r w:rsidR="004D065B" w:rsidRPr="004D065B">
        <w:rPr>
          <w:rFonts w:cs="Calibri"/>
          <w:b/>
          <w:bCs/>
          <w:sz w:val="24"/>
        </w:rPr>
        <w:t xml:space="preserve"> team </w:t>
      </w:r>
      <w:r w:rsidR="004D065B" w:rsidRPr="004D065B">
        <w:rPr>
          <w:rFonts w:cs="Calibri"/>
          <w:sz w:val="24"/>
        </w:rPr>
        <w:br/>
        <w:t>Nottingham Clinical Trials Unit</w:t>
      </w:r>
      <w:r w:rsidR="004D065B" w:rsidRPr="004D065B">
        <w:rPr>
          <w:rFonts w:cs="Calibri"/>
          <w:sz w:val="24"/>
        </w:rPr>
        <w:br/>
        <w:t xml:space="preserve">Phone: </w:t>
      </w:r>
      <w:r w:rsidR="0058336E" w:rsidRPr="0058336E">
        <w:rPr>
          <w:rFonts w:cs="Calibri"/>
          <w:sz w:val="24"/>
        </w:rPr>
        <w:t>XXXX XXXXXXXX</w:t>
      </w:r>
    </w:p>
    <w:p w14:paraId="63723283" w14:textId="77777777" w:rsidR="0058336E" w:rsidRPr="0058336E" w:rsidRDefault="004D065B" w:rsidP="0058336E">
      <w:pPr>
        <w:tabs>
          <w:tab w:val="left" w:pos="4536"/>
        </w:tabs>
        <w:spacing w:after="120" w:line="276" w:lineRule="auto"/>
        <w:ind w:left="-284"/>
        <w:rPr>
          <w:rFonts w:cs="Calibri"/>
          <w:sz w:val="24"/>
        </w:rPr>
      </w:pPr>
      <w:r w:rsidRPr="004D065B">
        <w:rPr>
          <w:rFonts w:cs="Calibri"/>
          <w:sz w:val="24"/>
        </w:rPr>
        <w:t xml:space="preserve">Email: </w:t>
      </w:r>
      <w:hyperlink r:id="rId11" w:history="1">
        <w:r w:rsidR="00EA04C9" w:rsidRPr="0058336E">
          <w:rPr>
            <w:rStyle w:val="Hyperlink"/>
            <w:rFonts w:cs="Calibri"/>
            <w:sz w:val="24"/>
          </w:rPr>
          <w:t>COACH</w:t>
        </w:r>
        <w:r w:rsidR="00EA04C9" w:rsidRPr="004D065B">
          <w:rPr>
            <w:rStyle w:val="Hyperlink"/>
            <w:rFonts w:cs="Calibri"/>
            <w:sz w:val="24"/>
          </w:rPr>
          <w:t>@nottingham.ac.uk</w:t>
        </w:r>
      </w:hyperlink>
    </w:p>
    <w:p w14:paraId="7CAE24A4" w14:textId="294D7427" w:rsidR="004D065B" w:rsidRPr="004D065B" w:rsidRDefault="004D065B" w:rsidP="0058336E">
      <w:pPr>
        <w:tabs>
          <w:tab w:val="left" w:pos="4536"/>
        </w:tabs>
        <w:spacing w:after="120" w:line="276" w:lineRule="auto"/>
        <w:ind w:left="-284"/>
        <w:rPr>
          <w:rFonts w:cs="Calibri"/>
          <w:sz w:val="24"/>
          <w:highlight w:val="yellow"/>
        </w:rPr>
      </w:pPr>
      <w:r w:rsidRPr="004D065B">
        <w:rPr>
          <w:rFonts w:cs="Calibri"/>
          <w:sz w:val="24"/>
        </w:rPr>
        <w:t xml:space="preserve">This request to </w:t>
      </w:r>
      <w:r w:rsidR="00FC04C8">
        <w:rPr>
          <w:rFonts w:cs="Calibri"/>
          <w:sz w:val="24"/>
        </w:rPr>
        <w:t>record</w:t>
      </w:r>
      <w:r w:rsidR="00FC04C8" w:rsidRPr="004D065B">
        <w:rPr>
          <w:rFonts w:cs="Calibri"/>
          <w:sz w:val="24"/>
        </w:rPr>
        <w:t xml:space="preserve"> </w:t>
      </w:r>
      <w:r w:rsidRPr="004D065B">
        <w:rPr>
          <w:rFonts w:cs="Calibri"/>
          <w:sz w:val="24"/>
        </w:rPr>
        <w:t>your con</w:t>
      </w:r>
      <w:r w:rsidR="0058336E" w:rsidRPr="0058336E">
        <w:rPr>
          <w:rFonts w:cs="Calibri"/>
          <w:sz w:val="24"/>
        </w:rPr>
        <w:t>versation</w:t>
      </w:r>
      <w:r w:rsidRPr="004D065B">
        <w:rPr>
          <w:rFonts w:cs="Calibri"/>
          <w:sz w:val="24"/>
        </w:rPr>
        <w:t xml:space="preserve"> is part of the </w:t>
      </w:r>
      <w:r w:rsidR="00EA04C9" w:rsidRPr="0058336E">
        <w:rPr>
          <w:rFonts w:cs="Calibri"/>
          <w:sz w:val="24"/>
        </w:rPr>
        <w:t xml:space="preserve">COACH </w:t>
      </w:r>
      <w:r w:rsidR="00FC04C8">
        <w:rPr>
          <w:rFonts w:cs="Calibri"/>
          <w:sz w:val="24"/>
        </w:rPr>
        <w:t>t</w:t>
      </w:r>
      <w:r w:rsidR="00EA04C9" w:rsidRPr="0058336E">
        <w:rPr>
          <w:rFonts w:cs="Calibri"/>
          <w:sz w:val="24"/>
        </w:rPr>
        <w:t>rial</w:t>
      </w:r>
      <w:r w:rsidRPr="004D065B">
        <w:rPr>
          <w:rFonts w:cs="Calibri"/>
          <w:sz w:val="24"/>
        </w:rPr>
        <w:t xml:space="preserve"> which is looking at whether </w:t>
      </w:r>
      <w:r w:rsidR="00A5031D" w:rsidRPr="0058336E">
        <w:rPr>
          <w:rFonts w:cs="Calibri"/>
          <w:sz w:val="24"/>
        </w:rPr>
        <w:t xml:space="preserve">a cochlear implant or hearing aids are better at improving speech understanding for adults with severe hearing loss. </w:t>
      </w:r>
      <w:r w:rsidRPr="004D065B">
        <w:rPr>
          <w:rFonts w:cs="Calibri"/>
          <w:color w:val="000000"/>
          <w:sz w:val="24"/>
        </w:rPr>
        <w:t xml:space="preserve">The </w:t>
      </w:r>
      <w:r w:rsidR="00A5031D" w:rsidRPr="0058336E">
        <w:rPr>
          <w:rFonts w:cs="Calibri"/>
          <w:color w:val="000000"/>
          <w:sz w:val="24"/>
        </w:rPr>
        <w:t xml:space="preserve">COACH </w:t>
      </w:r>
      <w:r w:rsidR="00041C53">
        <w:rPr>
          <w:rFonts w:cs="Calibri"/>
          <w:color w:val="000000"/>
          <w:sz w:val="24"/>
        </w:rPr>
        <w:t>t</w:t>
      </w:r>
      <w:r w:rsidR="00A5031D" w:rsidRPr="0058336E">
        <w:rPr>
          <w:rFonts w:cs="Calibri"/>
          <w:color w:val="000000"/>
          <w:sz w:val="24"/>
        </w:rPr>
        <w:t xml:space="preserve">rial </w:t>
      </w:r>
      <w:r w:rsidRPr="004D065B">
        <w:rPr>
          <w:rFonts w:cs="Calibri"/>
          <w:color w:val="000000"/>
          <w:sz w:val="24"/>
        </w:rPr>
        <w:t>is being carried out by</w:t>
      </w:r>
      <w:r w:rsidR="00A5031D" w:rsidRPr="0058336E">
        <w:rPr>
          <w:rFonts w:cs="Calibri"/>
          <w:color w:val="000000"/>
          <w:sz w:val="24"/>
        </w:rPr>
        <w:t xml:space="preserve"> and sponsored by</w:t>
      </w:r>
      <w:r w:rsidRPr="004D065B">
        <w:rPr>
          <w:rFonts w:cs="Calibri"/>
          <w:color w:val="000000"/>
          <w:sz w:val="24"/>
        </w:rPr>
        <w:t xml:space="preserve"> the </w:t>
      </w:r>
      <w:r w:rsidR="0058336E" w:rsidRPr="0058336E">
        <w:rPr>
          <w:rFonts w:cs="Calibri"/>
          <w:color w:val="000000"/>
          <w:sz w:val="24"/>
        </w:rPr>
        <w:t>University</w:t>
      </w:r>
      <w:r w:rsidRPr="004D065B">
        <w:rPr>
          <w:rFonts w:cs="Calibri"/>
          <w:color w:val="000000"/>
          <w:sz w:val="24"/>
        </w:rPr>
        <w:t xml:space="preserve"> of Nottingham and </w:t>
      </w:r>
      <w:r w:rsidR="00A5031D" w:rsidRPr="0058336E">
        <w:rPr>
          <w:rFonts w:cs="Calibri"/>
          <w:color w:val="000000"/>
          <w:sz w:val="24"/>
        </w:rPr>
        <w:t xml:space="preserve">is </w:t>
      </w:r>
      <w:r w:rsidRPr="004D065B">
        <w:rPr>
          <w:rFonts w:cs="Calibri"/>
          <w:color w:val="000000"/>
          <w:sz w:val="24"/>
        </w:rPr>
        <w:t xml:space="preserve">funded by </w:t>
      </w:r>
      <w:r w:rsidR="00A5031D" w:rsidRPr="0058336E">
        <w:rPr>
          <w:rFonts w:cs="Calibri"/>
          <w:color w:val="000000"/>
          <w:sz w:val="24"/>
        </w:rPr>
        <w:t>an independent research grant from Cochlear Ltd.</w:t>
      </w:r>
      <w:r w:rsidRPr="004D065B">
        <w:rPr>
          <w:rFonts w:cs="Calibri"/>
          <w:sz w:val="24"/>
        </w:rPr>
        <w:t xml:space="preserve"> The </w:t>
      </w:r>
      <w:r w:rsidR="00A5031D" w:rsidRPr="0058336E">
        <w:rPr>
          <w:rFonts w:cs="Calibri"/>
          <w:sz w:val="24"/>
        </w:rPr>
        <w:t xml:space="preserve">COACH </w:t>
      </w:r>
      <w:r w:rsidR="00041C53">
        <w:rPr>
          <w:rFonts w:cs="Calibri"/>
          <w:sz w:val="24"/>
        </w:rPr>
        <w:t>t</w:t>
      </w:r>
      <w:r w:rsidR="00A5031D" w:rsidRPr="0058336E">
        <w:rPr>
          <w:rFonts w:cs="Calibri"/>
          <w:sz w:val="24"/>
        </w:rPr>
        <w:t xml:space="preserve">rial </w:t>
      </w:r>
      <w:r w:rsidRPr="004D065B">
        <w:rPr>
          <w:rFonts w:cs="Calibri"/>
          <w:sz w:val="24"/>
        </w:rPr>
        <w:t xml:space="preserve">protocol has been approved by the </w:t>
      </w:r>
      <w:proofErr w:type="gramStart"/>
      <w:r w:rsidR="0006178F" w:rsidRPr="0006178F">
        <w:rPr>
          <w:rFonts w:cs="Calibri"/>
          <w:sz w:val="24"/>
        </w:rPr>
        <w:t>South West</w:t>
      </w:r>
      <w:proofErr w:type="gramEnd"/>
      <w:r w:rsidR="0006178F" w:rsidRPr="0006178F">
        <w:rPr>
          <w:rFonts w:cs="Calibri"/>
          <w:sz w:val="24"/>
        </w:rPr>
        <w:t xml:space="preserve"> – </w:t>
      </w:r>
      <w:proofErr w:type="spellStart"/>
      <w:r w:rsidR="0006178F" w:rsidRPr="0006178F">
        <w:rPr>
          <w:rFonts w:cs="Calibri"/>
          <w:sz w:val="24"/>
        </w:rPr>
        <w:t>Frenchay</w:t>
      </w:r>
      <w:proofErr w:type="spellEnd"/>
      <w:r w:rsidR="0006178F" w:rsidRPr="0006178F">
        <w:rPr>
          <w:rFonts w:cs="Calibri"/>
          <w:sz w:val="24"/>
        </w:rPr>
        <w:t xml:space="preserve"> </w:t>
      </w:r>
      <w:r w:rsidR="0097582D" w:rsidRPr="0058336E">
        <w:rPr>
          <w:rFonts w:cs="Calibri"/>
          <w:sz w:val="24"/>
        </w:rPr>
        <w:t xml:space="preserve">Research Ethics </w:t>
      </w:r>
      <w:r w:rsidRPr="004D065B">
        <w:rPr>
          <w:rFonts w:cs="Calibri"/>
          <w:sz w:val="24"/>
        </w:rPr>
        <w:t xml:space="preserve">Committee, IRAS number </w:t>
      </w:r>
      <w:r w:rsidR="0058336E" w:rsidRPr="0058336E">
        <w:rPr>
          <w:rFonts w:cs="Calibri"/>
          <w:sz w:val="24"/>
        </w:rPr>
        <w:t>297574</w:t>
      </w:r>
      <w:r w:rsidRPr="0072353A">
        <w:rPr>
          <w:rFonts w:cs="Calibri"/>
          <w:sz w:val="24"/>
        </w:rPr>
        <w:t xml:space="preserve">. </w:t>
      </w:r>
    </w:p>
    <w:p w14:paraId="71BADEE7" w14:textId="77777777" w:rsidR="000D0663" w:rsidRDefault="000D0663" w:rsidP="00951463">
      <w:pPr>
        <w:rPr>
          <w:rFonts w:ascii="Arial" w:hAnsi="Arial" w:cs="Arial"/>
          <w:b/>
          <w:sz w:val="22"/>
        </w:rPr>
      </w:pPr>
    </w:p>
    <w:p w14:paraId="0B251D21" w14:textId="29DB3788" w:rsidR="007A5914" w:rsidRDefault="007A5914" w:rsidP="00951463">
      <w:pPr>
        <w:rPr>
          <w:rFonts w:ascii="Arial" w:hAnsi="Arial" w:cs="Arial"/>
          <w:b/>
          <w:sz w:val="22"/>
        </w:rPr>
      </w:pPr>
    </w:p>
    <w:p w14:paraId="59EE2D41" w14:textId="214AF014" w:rsidR="007A5914" w:rsidRDefault="007A5914" w:rsidP="00951463">
      <w:pPr>
        <w:rPr>
          <w:rFonts w:ascii="Arial" w:hAnsi="Arial" w:cs="Arial"/>
          <w:b/>
          <w:sz w:val="22"/>
        </w:rPr>
      </w:pPr>
    </w:p>
    <w:p w14:paraId="6C634227" w14:textId="77777777" w:rsidR="009B16C7" w:rsidRPr="000E327C" w:rsidRDefault="009B16C7" w:rsidP="009B16C7">
      <w:pPr>
        <w:rPr>
          <w:b/>
          <w:bCs/>
          <w:sz w:val="24"/>
          <w:szCs w:val="32"/>
        </w:rPr>
      </w:pPr>
      <w:r w:rsidRPr="000E327C">
        <w:rPr>
          <w:b/>
          <w:bCs/>
          <w:sz w:val="24"/>
          <w:szCs w:val="32"/>
        </w:rPr>
        <w:t>Additional information on how your information will be stored</w:t>
      </w:r>
    </w:p>
    <w:p w14:paraId="36EDD478" w14:textId="77777777" w:rsidR="009B16C7" w:rsidRPr="000E327C" w:rsidRDefault="009B16C7" w:rsidP="009B16C7">
      <w:pPr>
        <w:rPr>
          <w:szCs w:val="28"/>
        </w:rPr>
      </w:pPr>
      <w:r w:rsidRPr="000E327C">
        <w:rPr>
          <w:szCs w:val="28"/>
        </w:rPr>
        <w:t>We will follow ethical and legal practice and all information about you will be handled in confidence.</w:t>
      </w:r>
    </w:p>
    <w:p w14:paraId="5CFCD4A3" w14:textId="7D079842" w:rsidR="009B16C7" w:rsidRPr="000E327C" w:rsidRDefault="009B16C7" w:rsidP="009B16C7">
      <w:pPr>
        <w:rPr>
          <w:szCs w:val="28"/>
        </w:rPr>
      </w:pPr>
      <w:r w:rsidRPr="000E327C">
        <w:rPr>
          <w:szCs w:val="28"/>
        </w:rPr>
        <w:t xml:space="preserve">If you join the study, we will use information collected from you </w:t>
      </w:r>
      <w:proofErr w:type="gramStart"/>
      <w:r w:rsidRPr="000E327C">
        <w:rPr>
          <w:szCs w:val="28"/>
        </w:rPr>
        <w:t>during the course of</w:t>
      </w:r>
      <w:proofErr w:type="gramEnd"/>
      <w:r w:rsidRPr="000E327C">
        <w:rPr>
          <w:szCs w:val="28"/>
        </w:rPr>
        <w:t xml:space="preserve"> the research. This information will be kept </w:t>
      </w:r>
      <w:r w:rsidRPr="000E327C">
        <w:rPr>
          <w:b/>
          <w:bCs/>
          <w:szCs w:val="28"/>
        </w:rPr>
        <w:t>strictly confidential</w:t>
      </w:r>
      <w:r w:rsidRPr="000E327C">
        <w:rPr>
          <w:szCs w:val="28"/>
        </w:rPr>
        <w:t>, stored in a secure and locked office, and on a password protected database at the University of Nottingham.  Under UK Data Protection laws the University is the Data Controller (legally responsible for the data security</w:t>
      </w:r>
      <w:proofErr w:type="gramStart"/>
      <w:r w:rsidRPr="000E327C">
        <w:rPr>
          <w:szCs w:val="28"/>
        </w:rPr>
        <w:t>)</w:t>
      </w:r>
      <w:proofErr w:type="gramEnd"/>
      <w:r w:rsidRPr="000E327C">
        <w:rPr>
          <w:szCs w:val="28"/>
        </w:rPr>
        <w:t xml:space="preserve"> and the Chief Investigator of this study (named above) is the Data Custodian (manages access to the data). This means we are responsible for looking after your information and using it properly. Your rights to access, change or move your information are limited as we need to manage your information in specific ways to comply with certain laws and for the research to be reliable and accurate. To safeguard your </w:t>
      </w:r>
      <w:proofErr w:type="gramStart"/>
      <w:r w:rsidRPr="000E327C">
        <w:rPr>
          <w:szCs w:val="28"/>
        </w:rPr>
        <w:t>rights</w:t>
      </w:r>
      <w:proofErr w:type="gramEnd"/>
      <w:r w:rsidRPr="000E327C">
        <w:rPr>
          <w:szCs w:val="28"/>
        </w:rPr>
        <w:t xml:space="preserve"> we will use the minimum personally – identifiable information possible.</w:t>
      </w:r>
    </w:p>
    <w:p w14:paraId="6A765145" w14:textId="77777777" w:rsidR="009B16C7" w:rsidRPr="000E327C" w:rsidRDefault="009B16C7" w:rsidP="009B16C7">
      <w:pPr>
        <w:rPr>
          <w:szCs w:val="28"/>
        </w:rPr>
      </w:pPr>
    </w:p>
    <w:p w14:paraId="5818BF06" w14:textId="77777777" w:rsidR="009B16C7" w:rsidRPr="000E327C" w:rsidRDefault="009B16C7" w:rsidP="009B16C7">
      <w:pPr>
        <w:rPr>
          <w:szCs w:val="28"/>
        </w:rPr>
      </w:pPr>
      <w:r w:rsidRPr="000E327C">
        <w:rPr>
          <w:szCs w:val="28"/>
        </w:rPr>
        <w:t>You can find out more about how we use your information and to read our privacy notice at:</w:t>
      </w:r>
    </w:p>
    <w:p w14:paraId="486525CA" w14:textId="77777777" w:rsidR="009B16C7" w:rsidRPr="000E327C" w:rsidRDefault="001A72EF" w:rsidP="009B16C7">
      <w:pPr>
        <w:rPr>
          <w:szCs w:val="28"/>
        </w:rPr>
      </w:pPr>
      <w:hyperlink r:id="rId12" w:history="1">
        <w:r w:rsidR="009B16C7" w:rsidRPr="000E327C">
          <w:rPr>
            <w:rStyle w:val="Hyperlink"/>
            <w:szCs w:val="28"/>
          </w:rPr>
          <w:t>https://www.nottingham.ac.uk/utilities/privacy.aspx</w:t>
        </w:r>
      </w:hyperlink>
      <w:r w:rsidR="009B16C7" w:rsidRPr="000E327C">
        <w:rPr>
          <w:szCs w:val="28"/>
        </w:rPr>
        <w:t xml:space="preserve">.  </w:t>
      </w:r>
    </w:p>
    <w:p w14:paraId="6B67A3B3" w14:textId="77777777" w:rsidR="009B16C7" w:rsidRPr="000E327C" w:rsidRDefault="009B16C7" w:rsidP="009B16C7">
      <w:pPr>
        <w:rPr>
          <w:szCs w:val="28"/>
        </w:rPr>
      </w:pPr>
    </w:p>
    <w:p w14:paraId="02000AC2" w14:textId="77777777" w:rsidR="009B16C7" w:rsidRPr="000E327C" w:rsidRDefault="009B16C7" w:rsidP="009B16C7">
      <w:pPr>
        <w:rPr>
          <w:szCs w:val="28"/>
        </w:rPr>
      </w:pPr>
      <w:r w:rsidRPr="000E327C">
        <w:rPr>
          <w:szCs w:val="28"/>
        </w:rPr>
        <w:t>The data collected for the study will be looked at and stored by authorised persons from the University of Nottingham who are organising the research. They may also be looked at by authorised people from regulatory organisations to check that the study is being carried out correctly. All will have a duty of confidentiality to you as a research participant and we will do our best to meet this duty.</w:t>
      </w:r>
    </w:p>
    <w:p w14:paraId="0E6FA2F6" w14:textId="77777777" w:rsidR="009B16C7" w:rsidRPr="000E327C" w:rsidRDefault="009B16C7" w:rsidP="009B16C7">
      <w:pPr>
        <w:rPr>
          <w:szCs w:val="28"/>
        </w:rPr>
      </w:pPr>
    </w:p>
    <w:p w14:paraId="6BCB6226" w14:textId="77777777" w:rsidR="009B16C7" w:rsidRPr="000E327C" w:rsidRDefault="009B16C7" w:rsidP="009B16C7">
      <w:pPr>
        <w:rPr>
          <w:szCs w:val="28"/>
        </w:rPr>
      </w:pPr>
      <w:r w:rsidRPr="000E327C">
        <w:rPr>
          <w:szCs w:val="28"/>
        </w:rPr>
        <w:t>Your contact information will be kept by the University of Nottingham for up to 7 years after the end of the study so that we are able to contact you about the findings of the study and possible follow-up studies (unless you advise us that you do not wish to be contacted). This information will be kept separately from the research data collected and only those who need to will have access to it.  All other data (research data) will be kept securely for 7 years.  After this time your data will be disposed of securely.  During this time all precautions will be taken by all those involved to maintain your confidentiality, only members of the research team given permission by the data custodian will have access to your personal data.</w:t>
      </w:r>
    </w:p>
    <w:p w14:paraId="74814124" w14:textId="77777777" w:rsidR="009B16C7" w:rsidRPr="000E327C" w:rsidRDefault="009B16C7" w:rsidP="009B16C7">
      <w:pPr>
        <w:rPr>
          <w:szCs w:val="28"/>
        </w:rPr>
      </w:pPr>
    </w:p>
    <w:p w14:paraId="6C8EE988" w14:textId="1DACED4E" w:rsidR="007A5914" w:rsidRDefault="009B16C7" w:rsidP="009B16C7">
      <w:pPr>
        <w:rPr>
          <w:rFonts w:ascii="Arial" w:hAnsi="Arial" w:cs="Arial"/>
          <w:b/>
          <w:sz w:val="22"/>
        </w:rPr>
      </w:pPr>
      <w:r w:rsidRPr="000E327C">
        <w:rPr>
          <w:szCs w:val="28"/>
        </w:rPr>
        <w:lastRenderedPageBreak/>
        <w:t xml:space="preserve">In accordance with the University of Nottingham’s, the </w:t>
      </w:r>
      <w:proofErr w:type="gramStart"/>
      <w:r w:rsidRPr="000E327C">
        <w:rPr>
          <w:szCs w:val="28"/>
        </w:rPr>
        <w:t>Government’s</w:t>
      </w:r>
      <w:proofErr w:type="gramEnd"/>
      <w:r w:rsidRPr="000E327C">
        <w:rPr>
          <w:szCs w:val="28"/>
        </w:rPr>
        <w:t xml:space="preserve"> and our funders’ policies we may share our research data with researchers in other Universities and organisations, including those in other countries, for research in health and social care. Sharing research data is important to allow peer scrutiny, re-use (and therefore avoiding duplication of research) and to understand the bigger picture in particular areas of research. Data sharing in this way is usually anonymised (so that you could not be identified) but if we need to share identifiable </w:t>
      </w:r>
      <w:proofErr w:type="gramStart"/>
      <w:r w:rsidRPr="000E327C">
        <w:rPr>
          <w:szCs w:val="28"/>
        </w:rPr>
        <w:t>information</w:t>
      </w:r>
      <w:proofErr w:type="gramEnd"/>
      <w:r w:rsidRPr="000E327C">
        <w:rPr>
          <w:szCs w:val="28"/>
        </w:rPr>
        <w:t xml:space="preserve"> we will seek your consent for this and ensure it is secure. You will be made aware then if the data is to be shared with countries whose data protection laws differ to those of the UK and how we will protect your confidentiality.</w:t>
      </w:r>
    </w:p>
    <w:sectPr w:rsidR="007A5914" w:rsidSect="00D372E8">
      <w:headerReference w:type="default" r:id="rId13"/>
      <w:footerReference w:type="default" r:id="rId14"/>
      <w:headerReference w:type="first" r:id="rId15"/>
      <w:pgSz w:w="11906" w:h="16838"/>
      <w:pgMar w:top="992" w:right="992" w:bottom="68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F923A" w14:textId="77777777" w:rsidR="001A72EF" w:rsidRDefault="001A72EF" w:rsidP="00D83DBC">
      <w:r>
        <w:separator/>
      </w:r>
    </w:p>
  </w:endnote>
  <w:endnote w:type="continuationSeparator" w:id="0">
    <w:p w14:paraId="5A03D63E" w14:textId="77777777" w:rsidR="001A72EF" w:rsidRDefault="001A72EF" w:rsidP="00D83DBC">
      <w:r>
        <w:continuationSeparator/>
      </w:r>
    </w:p>
  </w:endnote>
  <w:endnote w:type="continuationNotice" w:id="1">
    <w:p w14:paraId="6BFF8798" w14:textId="77777777" w:rsidR="001A72EF" w:rsidRDefault="001A7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22DF" w14:textId="1AF1BCA4" w:rsidR="002F3958" w:rsidRPr="002F3958" w:rsidRDefault="00F473A2" w:rsidP="000756B6">
    <w:pPr>
      <w:tabs>
        <w:tab w:val="right" w:pos="10490"/>
      </w:tabs>
      <w:ind w:left="-284" w:right="-590"/>
    </w:pPr>
    <w:r w:rsidRPr="00E3511F">
      <w:rPr>
        <w:rFonts w:ascii="Calibri" w:hAnsi="Calibri" w:cs="Calibri"/>
        <w:sz w:val="18"/>
        <w:szCs w:val="16"/>
      </w:rPr>
      <w:t>COACH</w:t>
    </w:r>
    <w:r w:rsidR="002F3958" w:rsidRPr="00E3511F">
      <w:rPr>
        <w:rFonts w:ascii="Calibri" w:hAnsi="Calibri" w:cs="Calibri"/>
        <w:sz w:val="18"/>
        <w:szCs w:val="16"/>
      </w:rPr>
      <w:t xml:space="preserve"> </w:t>
    </w:r>
    <w:r w:rsidR="000C4EA3" w:rsidRPr="00E3511F">
      <w:rPr>
        <w:rFonts w:ascii="Calibri" w:hAnsi="Calibri" w:cs="Calibri"/>
        <w:sz w:val="18"/>
        <w:szCs w:val="16"/>
      </w:rPr>
      <w:t>Recruitment</w:t>
    </w:r>
    <w:r w:rsidR="00456A52" w:rsidRPr="00E3511F">
      <w:rPr>
        <w:rFonts w:ascii="Calibri" w:hAnsi="Calibri" w:cs="Calibri"/>
        <w:sz w:val="18"/>
        <w:szCs w:val="16"/>
      </w:rPr>
      <w:t xml:space="preserve"> Intervention</w:t>
    </w:r>
    <w:r w:rsidR="000C4EA3" w:rsidRPr="00E3511F">
      <w:rPr>
        <w:rFonts w:ascii="Calibri" w:hAnsi="Calibri" w:cs="Calibri"/>
        <w:sz w:val="18"/>
        <w:szCs w:val="16"/>
      </w:rPr>
      <w:t xml:space="preserve"> Study</w:t>
    </w:r>
    <w:r w:rsidR="002F3958" w:rsidRPr="00E3511F">
      <w:rPr>
        <w:rFonts w:ascii="Calibri" w:hAnsi="Calibri" w:cs="Calibri"/>
        <w:sz w:val="18"/>
        <w:szCs w:val="16"/>
      </w:rPr>
      <w:t xml:space="preserve"> </w:t>
    </w:r>
    <w:r w:rsidR="000C4EA3" w:rsidRPr="00E3511F">
      <w:rPr>
        <w:rFonts w:ascii="Calibri" w:hAnsi="Calibri" w:cs="Calibri"/>
        <w:sz w:val="18"/>
        <w:szCs w:val="16"/>
      </w:rPr>
      <w:t>PIS</w:t>
    </w:r>
    <w:r w:rsidR="00E3511F" w:rsidRPr="00E3511F">
      <w:rPr>
        <w:rFonts w:ascii="Calibri" w:hAnsi="Calibri" w:cs="Calibri"/>
        <w:sz w:val="18"/>
        <w:szCs w:val="16"/>
      </w:rPr>
      <w:t xml:space="preserve"> Final Version 1.</w:t>
    </w:r>
    <w:r w:rsidR="00AA4A82">
      <w:rPr>
        <w:rFonts w:ascii="Calibri" w:hAnsi="Calibri" w:cs="Calibri"/>
        <w:sz w:val="18"/>
        <w:szCs w:val="16"/>
      </w:rPr>
      <w:t>2</w:t>
    </w:r>
    <w:r w:rsidR="00E3511F" w:rsidRPr="00E3511F">
      <w:rPr>
        <w:rFonts w:ascii="Calibri" w:hAnsi="Calibri" w:cs="Calibri"/>
        <w:sz w:val="18"/>
        <w:szCs w:val="16"/>
      </w:rPr>
      <w:t xml:space="preserve"> </w:t>
    </w:r>
    <w:r w:rsidR="008E0122">
      <w:rPr>
        <w:rFonts w:ascii="Calibri" w:hAnsi="Calibri" w:cs="Calibri"/>
        <w:sz w:val="18"/>
        <w:szCs w:val="16"/>
      </w:rPr>
      <w:t>20Dec</w:t>
    </w:r>
    <w:r w:rsidR="008A0EAF">
      <w:rPr>
        <w:rFonts w:ascii="Calibri" w:hAnsi="Calibri" w:cs="Calibri"/>
        <w:sz w:val="18"/>
        <w:szCs w:val="16"/>
      </w:rPr>
      <w:t>2021</w:t>
    </w:r>
    <w:r w:rsidR="002F3958" w:rsidRPr="00877FA4">
      <w:tab/>
    </w:r>
    <w:r w:rsidR="002F3958" w:rsidRPr="002F3958">
      <w:t xml:space="preserve">Page </w:t>
    </w:r>
    <w:r w:rsidR="002F3958" w:rsidRPr="002F3958">
      <w:rPr>
        <w:b/>
        <w:bCs/>
      </w:rPr>
      <w:fldChar w:fldCharType="begin"/>
    </w:r>
    <w:r w:rsidR="002F3958" w:rsidRPr="002F3958">
      <w:rPr>
        <w:b/>
        <w:bCs/>
      </w:rPr>
      <w:instrText xml:space="preserve"> PAGE  \* Arabic  \* MERGEFORMAT </w:instrText>
    </w:r>
    <w:r w:rsidR="002F3958" w:rsidRPr="002F3958">
      <w:rPr>
        <w:b/>
        <w:bCs/>
      </w:rPr>
      <w:fldChar w:fldCharType="separate"/>
    </w:r>
    <w:r w:rsidR="005C0D6E">
      <w:rPr>
        <w:b/>
        <w:bCs/>
        <w:noProof/>
      </w:rPr>
      <w:t>1</w:t>
    </w:r>
    <w:r w:rsidR="002F3958" w:rsidRPr="002F3958">
      <w:rPr>
        <w:b/>
        <w:bCs/>
      </w:rPr>
      <w:fldChar w:fldCharType="end"/>
    </w:r>
    <w:r w:rsidR="002F3958" w:rsidRPr="002F3958">
      <w:t xml:space="preserve"> of </w:t>
    </w:r>
    <w:r w:rsidR="002F3958" w:rsidRPr="002F3958">
      <w:rPr>
        <w:b/>
        <w:bCs/>
      </w:rPr>
      <w:fldChar w:fldCharType="begin"/>
    </w:r>
    <w:r w:rsidR="002F3958" w:rsidRPr="002F3958">
      <w:rPr>
        <w:b/>
        <w:bCs/>
      </w:rPr>
      <w:instrText xml:space="preserve"> NUMPAGES  \* Arabic  \* MERGEFORMAT </w:instrText>
    </w:r>
    <w:r w:rsidR="002F3958" w:rsidRPr="002F3958">
      <w:rPr>
        <w:b/>
        <w:bCs/>
      </w:rPr>
      <w:fldChar w:fldCharType="separate"/>
    </w:r>
    <w:r w:rsidR="005C0D6E">
      <w:rPr>
        <w:b/>
        <w:bCs/>
        <w:noProof/>
      </w:rPr>
      <w:t>3</w:t>
    </w:r>
    <w:r w:rsidR="002F3958" w:rsidRPr="002F395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23FFB" w14:textId="77777777" w:rsidR="001A72EF" w:rsidRDefault="001A72EF" w:rsidP="00D83DBC">
      <w:r>
        <w:separator/>
      </w:r>
    </w:p>
  </w:footnote>
  <w:footnote w:type="continuationSeparator" w:id="0">
    <w:p w14:paraId="4317022A" w14:textId="77777777" w:rsidR="001A72EF" w:rsidRDefault="001A72EF" w:rsidP="00D83DBC">
      <w:r>
        <w:continuationSeparator/>
      </w:r>
    </w:p>
  </w:footnote>
  <w:footnote w:type="continuationNotice" w:id="1">
    <w:p w14:paraId="711BC798" w14:textId="77777777" w:rsidR="001A72EF" w:rsidRDefault="001A72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2AB0" w14:textId="1DE33C0D" w:rsidR="00241274" w:rsidRPr="00CF3176" w:rsidRDefault="003030DF" w:rsidP="00241274">
    <w:pPr>
      <w:tabs>
        <w:tab w:val="center" w:pos="4513"/>
        <w:tab w:val="right" w:pos="9026"/>
      </w:tabs>
      <w:rPr>
        <w:rFonts w:ascii="Arial" w:eastAsiaTheme="minorHAnsi" w:hAnsi="Arial" w:cs="Arial"/>
        <w:b/>
        <w:color w:val="FF0000"/>
        <w:sz w:val="28"/>
        <w:szCs w:val="28"/>
        <w:lang w:eastAsia="en-US"/>
      </w:rPr>
    </w:pPr>
    <w:r>
      <w:rPr>
        <w:noProof/>
      </w:rPr>
      <w:drawing>
        <wp:anchor distT="0" distB="0" distL="114300" distR="114300" simplePos="0" relativeHeight="251658243" behindDoc="0" locked="0" layoutInCell="1" allowOverlap="1" wp14:anchorId="6077A8E2" wp14:editId="1B6E989A">
          <wp:simplePos x="0" y="0"/>
          <wp:positionH relativeFrom="page">
            <wp:posOffset>1884680</wp:posOffset>
          </wp:positionH>
          <wp:positionV relativeFrom="paragraph">
            <wp:posOffset>-158750</wp:posOffset>
          </wp:positionV>
          <wp:extent cx="1481455" cy="426720"/>
          <wp:effectExtent l="0" t="0" r="444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426720"/>
                  </a:xfrm>
                  <a:prstGeom prst="rect">
                    <a:avLst/>
                  </a:prstGeom>
                  <a:noFill/>
                </pic:spPr>
              </pic:pic>
            </a:graphicData>
          </a:graphic>
        </wp:anchor>
      </w:drawing>
    </w:r>
    <w:r w:rsidR="00241274">
      <w:rPr>
        <w:noProof/>
      </w:rPr>
      <w:drawing>
        <wp:anchor distT="0" distB="0" distL="114300" distR="114300" simplePos="0" relativeHeight="251658242" behindDoc="0" locked="0" layoutInCell="1" allowOverlap="1" wp14:anchorId="27F1E8BE" wp14:editId="26CBF7CA">
          <wp:simplePos x="0" y="0"/>
          <wp:positionH relativeFrom="column">
            <wp:posOffset>4810125</wp:posOffset>
          </wp:positionH>
          <wp:positionV relativeFrom="paragraph">
            <wp:posOffset>-191135</wp:posOffset>
          </wp:positionV>
          <wp:extent cx="1295400" cy="476250"/>
          <wp:effectExtent l="0" t="0" r="0" b="0"/>
          <wp:wrapNone/>
          <wp:docPr id="193" name="Picture 193" descr="C:\Users\mszmlb\AppData\Local\Microsoft\Windows\INetCache\Content.MSO\D83F38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descr="C:\Users\mszmlb\AppData\Local\Microsoft\Windows\INetCache\Content.MSO\D83F3898.tmp"/>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76250"/>
                  </a:xfrm>
                  <a:prstGeom prst="rect">
                    <a:avLst/>
                  </a:prstGeom>
                  <a:noFill/>
                  <a:ln>
                    <a:noFill/>
                  </a:ln>
                </pic:spPr>
              </pic:pic>
            </a:graphicData>
          </a:graphic>
        </wp:anchor>
      </w:drawing>
    </w:r>
    <w:r w:rsidR="00241274">
      <w:rPr>
        <w:noProof/>
      </w:rPr>
      <w:drawing>
        <wp:anchor distT="0" distB="0" distL="114300" distR="114300" simplePos="0" relativeHeight="251658241" behindDoc="0" locked="0" layoutInCell="1" allowOverlap="1" wp14:anchorId="41305DA6" wp14:editId="260068D5">
          <wp:simplePos x="0" y="0"/>
          <wp:positionH relativeFrom="column">
            <wp:posOffset>-114300</wp:posOffset>
          </wp:positionH>
          <wp:positionV relativeFrom="paragraph">
            <wp:posOffset>-133985</wp:posOffset>
          </wp:positionV>
          <wp:extent cx="843915" cy="394335"/>
          <wp:effectExtent l="0" t="0" r="0" b="0"/>
          <wp:wrapNone/>
          <wp:docPr id="192" name="Picture 192" descr="S:\MHS\Medicine\NCTU\Administration\Logo\NCTU_Logos\NCTU_Logos\RGB\NCT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descr="S:\MHS\Medicine\NCTU\Administration\Logo\NCTU_Logos\NCTU_Logos\RGB\NCTU_RGB.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43915" cy="394335"/>
                  </a:xfrm>
                  <a:prstGeom prst="rect">
                    <a:avLst/>
                  </a:prstGeom>
                  <a:noFill/>
                  <a:ln>
                    <a:noFill/>
                  </a:ln>
                </pic:spPr>
              </pic:pic>
            </a:graphicData>
          </a:graphic>
        </wp:anchor>
      </w:drawing>
    </w:r>
    <w:r w:rsidR="00241274">
      <w:rPr>
        <w:noProof/>
      </w:rPr>
      <mc:AlternateContent>
        <mc:Choice Requires="wps">
          <w:drawing>
            <wp:anchor distT="0" distB="0" distL="114300" distR="114300" simplePos="0" relativeHeight="251658240" behindDoc="0" locked="0" layoutInCell="1" allowOverlap="1" wp14:anchorId="0CD5D064" wp14:editId="34E468B6">
              <wp:simplePos x="0" y="0"/>
              <wp:positionH relativeFrom="column">
                <wp:posOffset>-285750</wp:posOffset>
              </wp:positionH>
              <wp:positionV relativeFrom="paragraph">
                <wp:posOffset>-286385</wp:posOffset>
              </wp:positionV>
              <wp:extent cx="6477000" cy="647700"/>
              <wp:effectExtent l="0" t="0" r="0" b="0"/>
              <wp:wrapNone/>
              <wp:docPr id="1" name="Rectangle 1"/>
              <wp:cNvGraphicFramePr/>
              <a:graphic xmlns:a="http://schemas.openxmlformats.org/drawingml/2006/main">
                <a:graphicData uri="http://schemas.microsoft.com/office/word/2010/wordprocessingShape">
                  <wps:wsp>
                    <wps:cNvSpPr/>
                    <wps:spPr>
                      <a:xfrm>
                        <a:off x="0" y="0"/>
                        <a:ext cx="6477000" cy="6477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197F2F" id="Rectangle 1" o:spid="_x0000_s1026" style="position:absolute;margin-left:-22.5pt;margin-top:-22.55pt;width:510pt;height:5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" filled="f" strokecolor="windowText" strokeweight="2pt"/>
          </w:pict>
        </mc:Fallback>
      </mc:AlternateContent>
    </w:r>
    <w:r w:rsidR="578F39E7" w:rsidRPr="245FE6D1">
      <w:rPr>
        <w:rFonts w:eastAsiaTheme="minorEastAsia" w:cstheme="minorBidi"/>
        <w:sz w:val="22"/>
        <w:szCs w:val="22"/>
        <w:lang w:eastAsia="en-US"/>
      </w:rPr>
      <w:t xml:space="preserve">  </w:t>
    </w:r>
    <w:r w:rsidR="578F39E7" w:rsidRPr="245FE6D1">
      <w:rPr>
        <w:rFonts w:eastAsiaTheme="minorEastAsia" w:cstheme="minorBidi"/>
        <w:color w:val="FF0000"/>
        <w:sz w:val="22"/>
        <w:szCs w:val="22"/>
        <w:lang w:eastAsia="en-US"/>
      </w:rPr>
      <w:t xml:space="preserve">                            </w:t>
    </w:r>
    <w:r w:rsidR="00241274">
      <w:rPr>
        <w:rFonts w:eastAsiaTheme="minorHAnsi" w:cstheme="minorHAnsi"/>
        <w:color w:val="FF0000"/>
        <w:sz w:val="22"/>
        <w:szCs w:val="22"/>
        <w:lang w:eastAsia="en-US"/>
      </w:rPr>
      <w:tab/>
    </w:r>
    <w:r w:rsidR="578F39E7" w:rsidRPr="245FE6D1">
      <w:rPr>
        <w:rFonts w:eastAsiaTheme="minorEastAsia" w:cstheme="minorBidi"/>
        <w:color w:val="FF0000"/>
        <w:sz w:val="22"/>
        <w:szCs w:val="22"/>
        <w:lang w:eastAsia="en-US"/>
      </w:rPr>
      <w:t xml:space="preserve">        [Insert local Trust logo]</w:t>
    </w:r>
    <w:r w:rsidR="578F39E7" w:rsidRPr="245FE6D1">
      <w:rPr>
        <w:rFonts w:eastAsiaTheme="minorEastAsia" w:cstheme="minorBidi"/>
        <w:color w:val="FF0000"/>
        <w:sz w:val="22"/>
        <w:szCs w:val="22"/>
        <w:lang w:val="en-US" w:eastAsia="en-US"/>
      </w:rPr>
      <w:t xml:space="preserve"> </w:t>
    </w:r>
  </w:p>
  <w:p w14:paraId="4D9D33B0" w14:textId="4F6B9E09" w:rsidR="00241274" w:rsidRDefault="00241274" w:rsidP="00241274">
    <w:pPr>
      <w:pStyle w:val="Header"/>
      <w:tabs>
        <w:tab w:val="clear" w:pos="4513"/>
        <w:tab w:val="clear" w:pos="9026"/>
        <w:tab w:val="left" w:pos="1290"/>
      </w:tabs>
    </w:pPr>
  </w:p>
  <w:p w14:paraId="6E9A9E0D" w14:textId="3CAE504F" w:rsidR="007D203C" w:rsidRDefault="007D203C" w:rsidP="00241274">
    <w:pPr>
      <w:pStyle w:val="Header"/>
      <w:tabs>
        <w:tab w:val="clear" w:pos="4513"/>
        <w:tab w:val="clear" w:pos="9026"/>
        <w:tab w:val="left" w:pos="1290"/>
      </w:tabs>
    </w:pPr>
  </w:p>
  <w:p w14:paraId="064BBCA5" w14:textId="2290C688" w:rsidR="007D203C" w:rsidRDefault="007D203C" w:rsidP="00241274">
    <w:pPr>
      <w:pStyle w:val="Header"/>
      <w:tabs>
        <w:tab w:val="clear" w:pos="4513"/>
        <w:tab w:val="clear" w:pos="9026"/>
        <w:tab w:val="left" w:pos="1290"/>
      </w:tabs>
    </w:pPr>
  </w:p>
  <w:p w14:paraId="271D18EA" w14:textId="40E8EBEC" w:rsidR="007D203C" w:rsidRDefault="007D203C" w:rsidP="00241274">
    <w:pPr>
      <w:pStyle w:val="Header"/>
      <w:tabs>
        <w:tab w:val="clear" w:pos="4513"/>
        <w:tab w:val="clear" w:pos="9026"/>
        <w:tab w:val="left" w:pos="1290"/>
      </w:tabs>
    </w:pPr>
    <w:r>
      <w:rPr>
        <w:noProof/>
      </w:rPr>
      <mc:AlternateContent>
        <mc:Choice Requires="wps">
          <w:drawing>
            <wp:anchor distT="0" distB="0" distL="114300" distR="114300" simplePos="0" relativeHeight="251658244" behindDoc="0" locked="0" layoutInCell="1" allowOverlap="1" wp14:anchorId="4E3A33B0" wp14:editId="0F335FA5">
              <wp:simplePos x="0" y="0"/>
              <wp:positionH relativeFrom="column">
                <wp:posOffset>0</wp:posOffset>
              </wp:positionH>
              <wp:positionV relativeFrom="paragraph">
                <wp:posOffset>-635</wp:posOffset>
              </wp:positionV>
              <wp:extent cx="5943600" cy="6858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685800"/>
                      </a:xfrm>
                      <a:prstGeom prst="rect">
                        <a:avLst/>
                      </a:prstGeom>
                      <a:solidFill>
                        <a:srgbClr val="4F81BD"/>
                      </a:solidFill>
                      <a:ln w="25400" cap="flat" cmpd="sng" algn="ctr">
                        <a:solidFill>
                          <a:srgbClr val="4F81BD">
                            <a:shade val="50000"/>
                          </a:srgbClr>
                        </a:solidFill>
                        <a:prstDash val="solid"/>
                      </a:ln>
                      <a:effectLst/>
                    </wps:spPr>
                    <wps:txbx>
                      <w:txbxContent>
                        <w:p w14:paraId="29DDC8DF" w14:textId="77777777" w:rsidR="007D203C" w:rsidRPr="00227BAE" w:rsidRDefault="007D203C" w:rsidP="007D203C">
                          <w:pPr>
                            <w:jc w:val="center"/>
                            <w:rPr>
                              <w:color w:val="FF0000"/>
                            </w:rPr>
                          </w:pPr>
                          <w:r w:rsidRPr="00227BAE">
                            <w:rPr>
                              <w:color w:val="FF0000"/>
                            </w:rPr>
                            <w:t>&lt;To be printed on Trust headed paper&gt;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3A33B0" id="Rectangle 14" o:spid="_x0000_s1027" style="position:absolute;margin-left:0;margin-top:-.05pt;width:468pt;height:5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" fillcolor="#4f81bd" strokecolor="#385d8a" strokeweight="2pt">
              <v:path arrowok="t"/>
              <v:textbox>
                <w:txbxContent>
                  <w:p w14:paraId="29DDC8DF" w14:textId="77777777" w:rsidR="007D203C" w:rsidRPr="00227BAE" w:rsidRDefault="007D203C" w:rsidP="007D203C">
                    <w:pPr>
                      <w:jc w:val="center"/>
                      <w:rPr>
                        <w:color w:val="FF0000"/>
                      </w:rPr>
                    </w:pPr>
                    <w:r w:rsidRPr="00227BAE">
                      <w:rPr>
                        <w:color w:val="FF0000"/>
                      </w:rPr>
                      <w:t>&lt;To be printed on Trust headed paper&gt;</w:t>
                    </w:r>
                  </w:p>
                </w:txbxContent>
              </v:textbox>
            </v:rect>
          </w:pict>
        </mc:Fallback>
      </mc:AlternateContent>
    </w:r>
  </w:p>
  <w:p w14:paraId="2C38462D" w14:textId="05E8F5A2" w:rsidR="007D203C" w:rsidRDefault="007D203C" w:rsidP="00241274">
    <w:pPr>
      <w:pStyle w:val="Header"/>
      <w:tabs>
        <w:tab w:val="clear" w:pos="4513"/>
        <w:tab w:val="clear" w:pos="9026"/>
        <w:tab w:val="left" w:pos="1290"/>
      </w:tabs>
    </w:pPr>
  </w:p>
  <w:p w14:paraId="5523EDB0" w14:textId="42AF924D" w:rsidR="007D203C" w:rsidRDefault="007D203C" w:rsidP="00241274">
    <w:pPr>
      <w:pStyle w:val="Header"/>
      <w:tabs>
        <w:tab w:val="clear" w:pos="4513"/>
        <w:tab w:val="clear" w:pos="9026"/>
        <w:tab w:val="left" w:pos="1290"/>
      </w:tabs>
    </w:pPr>
  </w:p>
  <w:p w14:paraId="648C7E72" w14:textId="77777777" w:rsidR="007D203C" w:rsidRDefault="007D203C" w:rsidP="00241274">
    <w:pPr>
      <w:pStyle w:val="Header"/>
      <w:tabs>
        <w:tab w:val="clear" w:pos="4513"/>
        <w:tab w:val="clear" w:pos="9026"/>
        <w:tab w:val="left" w:pos="1290"/>
      </w:tabs>
    </w:pPr>
  </w:p>
  <w:p w14:paraId="013E9DBB" w14:textId="77777777" w:rsidR="007D203C" w:rsidRDefault="007D203C" w:rsidP="00241274">
    <w:pPr>
      <w:pStyle w:val="Header"/>
      <w:tabs>
        <w:tab w:val="clear" w:pos="4513"/>
        <w:tab w:val="clear" w:pos="9026"/>
        <w:tab w:val="left" w:pos="12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62" w:type="pct"/>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01"/>
      <w:gridCol w:w="4878"/>
      <w:gridCol w:w="1882"/>
    </w:tblGrid>
    <w:tr w:rsidR="002F3958" w14:paraId="724A51F2" w14:textId="77777777" w:rsidTr="578F39E7">
      <w:trPr>
        <w:trHeight w:val="1099"/>
      </w:trPr>
      <w:tc>
        <w:tcPr>
          <w:tcW w:w="1465" w:type="pct"/>
          <w:tcBorders>
            <w:top w:val="single" w:sz="12" w:space="0" w:color="auto"/>
            <w:left w:val="single" w:sz="12" w:space="0" w:color="auto"/>
            <w:bottom w:val="single" w:sz="12" w:space="0" w:color="auto"/>
            <w:right w:val="nil"/>
          </w:tcBorders>
          <w:vAlign w:val="center"/>
          <w:hideMark/>
        </w:tcPr>
        <w:p w14:paraId="06CFADE1" w14:textId="77777777" w:rsidR="002F3958" w:rsidRPr="00F42562" w:rsidRDefault="002F3958" w:rsidP="002F3958">
          <w:pPr>
            <w:pStyle w:val="Header"/>
            <w:jc w:val="center"/>
            <w:rPr>
              <w:noProof/>
            </w:rPr>
          </w:pPr>
        </w:p>
        <w:p w14:paraId="684E4F73" w14:textId="77777777" w:rsidR="002F3958" w:rsidRDefault="578F39E7" w:rsidP="002F3958">
          <w:pPr>
            <w:pStyle w:val="Header"/>
            <w:jc w:val="center"/>
            <w:rPr>
              <w:rFonts w:ascii="Arial" w:hAnsi="Arial" w:cs="Arial"/>
              <w:b/>
              <w:lang w:val="en-US"/>
            </w:rPr>
          </w:pPr>
          <w:r>
            <w:rPr>
              <w:noProof/>
            </w:rPr>
            <w:drawing>
              <wp:inline distT="0" distB="0" distL="0" distR="0" wp14:anchorId="61F170D2" wp14:editId="7129058D">
                <wp:extent cx="921626" cy="438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921626" cy="438150"/>
                        </a:xfrm>
                        <a:prstGeom prst="rect">
                          <a:avLst/>
                        </a:prstGeom>
                      </pic:spPr>
                    </pic:pic>
                  </a:graphicData>
                </a:graphic>
              </wp:inline>
            </w:drawing>
          </w:r>
        </w:p>
        <w:p w14:paraId="1F4AF041" w14:textId="77777777" w:rsidR="002F3958" w:rsidRDefault="002F3958" w:rsidP="002F3958">
          <w:pPr>
            <w:pStyle w:val="Header"/>
            <w:jc w:val="center"/>
            <w:rPr>
              <w:rFonts w:ascii="Arial" w:hAnsi="Arial" w:cs="Arial"/>
              <w:b/>
              <w:lang w:val="en-US"/>
            </w:rPr>
          </w:pPr>
        </w:p>
      </w:tc>
      <w:tc>
        <w:tcPr>
          <w:tcW w:w="2550" w:type="pct"/>
          <w:tcBorders>
            <w:top w:val="single" w:sz="12" w:space="0" w:color="auto"/>
            <w:left w:val="nil"/>
            <w:bottom w:val="single" w:sz="12" w:space="0" w:color="auto"/>
            <w:right w:val="nil"/>
          </w:tcBorders>
          <w:vAlign w:val="center"/>
          <w:hideMark/>
        </w:tcPr>
        <w:p w14:paraId="18EFC2A9" w14:textId="77777777" w:rsidR="002F3958" w:rsidRPr="005C506A" w:rsidRDefault="002F3958" w:rsidP="002F3958">
          <w:pPr>
            <w:jc w:val="center"/>
            <w:rPr>
              <w:rFonts w:cs="Arial"/>
              <w:b/>
              <w:sz w:val="28"/>
              <w:szCs w:val="28"/>
              <w:lang w:val="en-US"/>
            </w:rPr>
          </w:pPr>
          <w:r>
            <w:rPr>
              <w:b/>
            </w:rPr>
            <w:t>Informed Consent Form template</w:t>
          </w:r>
        </w:p>
      </w:tc>
      <w:tc>
        <w:tcPr>
          <w:tcW w:w="984" w:type="pct"/>
          <w:tcBorders>
            <w:top w:val="single" w:sz="12" w:space="0" w:color="auto"/>
            <w:left w:val="nil"/>
            <w:bottom w:val="single" w:sz="12" w:space="0" w:color="auto"/>
            <w:right w:val="single" w:sz="12" w:space="0" w:color="auto"/>
          </w:tcBorders>
          <w:vAlign w:val="center"/>
          <w:hideMark/>
        </w:tcPr>
        <w:p w14:paraId="410B8717" w14:textId="77777777" w:rsidR="002F3958" w:rsidRDefault="002F3958" w:rsidP="002F3958">
          <w:pPr>
            <w:pStyle w:val="Header"/>
            <w:jc w:val="center"/>
            <w:rPr>
              <w:rFonts w:ascii="Arial" w:hAnsi="Arial" w:cs="Arial"/>
              <w:lang w:val="en-US"/>
            </w:rPr>
          </w:pPr>
          <w:r>
            <w:rPr>
              <w:rFonts w:ascii="Arial" w:hAnsi="Arial" w:cs="Arial"/>
              <w:lang w:val="en-US"/>
            </w:rPr>
            <w:t xml:space="preserve">WPD </w:t>
          </w:r>
          <w:r>
            <w:rPr>
              <w:rFonts w:ascii="Arial" w:hAnsi="Arial" w:cs="Arial"/>
              <w:color w:val="548DD4" w:themeColor="text2" w:themeTint="99"/>
              <w:lang w:val="en-US"/>
            </w:rPr>
            <w:t>3.4</w:t>
          </w:r>
        </w:p>
      </w:tc>
    </w:tr>
  </w:tbl>
  <w:p w14:paraId="2836B3E4" w14:textId="77777777" w:rsidR="002F3958" w:rsidRDefault="002F3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05C"/>
    <w:multiLevelType w:val="hybridMultilevel"/>
    <w:tmpl w:val="E490F54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1ED21D41"/>
    <w:multiLevelType w:val="hybridMultilevel"/>
    <w:tmpl w:val="E70A31C2"/>
    <w:lvl w:ilvl="0" w:tplc="E69CB19C">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73307"/>
    <w:multiLevelType w:val="hybridMultilevel"/>
    <w:tmpl w:val="9F728900"/>
    <w:lvl w:ilvl="0" w:tplc="0809000F">
      <w:start w:val="1"/>
      <w:numFmt w:val="decimal"/>
      <w:lvlText w:val="%1."/>
      <w:lvlJc w:val="left"/>
      <w:pPr>
        <w:ind w:left="360" w:hanging="360"/>
      </w:pPr>
    </w:lvl>
    <w:lvl w:ilvl="1" w:tplc="08090019" w:tentative="1">
      <w:start w:val="1"/>
      <w:numFmt w:val="lowerLetter"/>
      <w:lvlText w:val="%2."/>
      <w:lvlJc w:val="left"/>
      <w:pPr>
        <w:ind w:left="1052" w:hanging="360"/>
      </w:pPr>
    </w:lvl>
    <w:lvl w:ilvl="2" w:tplc="0809001B" w:tentative="1">
      <w:start w:val="1"/>
      <w:numFmt w:val="lowerRoman"/>
      <w:lvlText w:val="%3."/>
      <w:lvlJc w:val="right"/>
      <w:pPr>
        <w:ind w:left="1772" w:hanging="180"/>
      </w:pPr>
    </w:lvl>
    <w:lvl w:ilvl="3" w:tplc="0809000F" w:tentative="1">
      <w:start w:val="1"/>
      <w:numFmt w:val="decimal"/>
      <w:lvlText w:val="%4."/>
      <w:lvlJc w:val="left"/>
      <w:pPr>
        <w:ind w:left="2492" w:hanging="360"/>
      </w:pPr>
    </w:lvl>
    <w:lvl w:ilvl="4" w:tplc="08090019" w:tentative="1">
      <w:start w:val="1"/>
      <w:numFmt w:val="lowerLetter"/>
      <w:lvlText w:val="%5."/>
      <w:lvlJc w:val="left"/>
      <w:pPr>
        <w:ind w:left="3212" w:hanging="360"/>
      </w:pPr>
    </w:lvl>
    <w:lvl w:ilvl="5" w:tplc="0809001B" w:tentative="1">
      <w:start w:val="1"/>
      <w:numFmt w:val="lowerRoman"/>
      <w:lvlText w:val="%6."/>
      <w:lvlJc w:val="right"/>
      <w:pPr>
        <w:ind w:left="3932" w:hanging="180"/>
      </w:pPr>
    </w:lvl>
    <w:lvl w:ilvl="6" w:tplc="0809000F" w:tentative="1">
      <w:start w:val="1"/>
      <w:numFmt w:val="decimal"/>
      <w:lvlText w:val="%7."/>
      <w:lvlJc w:val="left"/>
      <w:pPr>
        <w:ind w:left="4652" w:hanging="360"/>
      </w:pPr>
    </w:lvl>
    <w:lvl w:ilvl="7" w:tplc="08090019" w:tentative="1">
      <w:start w:val="1"/>
      <w:numFmt w:val="lowerLetter"/>
      <w:lvlText w:val="%8."/>
      <w:lvlJc w:val="left"/>
      <w:pPr>
        <w:ind w:left="5372" w:hanging="360"/>
      </w:pPr>
    </w:lvl>
    <w:lvl w:ilvl="8" w:tplc="0809001B" w:tentative="1">
      <w:start w:val="1"/>
      <w:numFmt w:val="lowerRoman"/>
      <w:lvlText w:val="%9."/>
      <w:lvlJc w:val="right"/>
      <w:pPr>
        <w:ind w:left="6092" w:hanging="180"/>
      </w:pPr>
    </w:lvl>
  </w:abstractNum>
  <w:abstractNum w:abstractNumId="3" w15:restartNumberingAfterBreak="0">
    <w:nsid w:val="30821BEE"/>
    <w:multiLevelType w:val="hybridMultilevel"/>
    <w:tmpl w:val="EAC4E4AC"/>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hint="default"/>
      </w:rPr>
    </w:lvl>
    <w:lvl w:ilvl="2" w:tplc="08090005">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42376747"/>
    <w:multiLevelType w:val="hybridMultilevel"/>
    <w:tmpl w:val="FE4A106A"/>
    <w:lvl w:ilvl="0" w:tplc="331E7BD8">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21293D"/>
    <w:multiLevelType w:val="hybridMultilevel"/>
    <w:tmpl w:val="BEEE273E"/>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A8113F"/>
    <w:multiLevelType w:val="hybridMultilevel"/>
    <w:tmpl w:val="B00C5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6A7376"/>
    <w:multiLevelType w:val="hybridMultilevel"/>
    <w:tmpl w:val="A8C66732"/>
    <w:lvl w:ilvl="0" w:tplc="71F439E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7E3E0F"/>
    <w:multiLevelType w:val="hybridMultilevel"/>
    <w:tmpl w:val="0B66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B321B7"/>
    <w:multiLevelType w:val="hybridMultilevel"/>
    <w:tmpl w:val="8452D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8"/>
  </w:num>
  <w:num w:numId="4">
    <w:abstractNumId w:val="7"/>
  </w:num>
  <w:num w:numId="5">
    <w:abstractNumId w:val="6"/>
  </w:num>
  <w:num w:numId="6">
    <w:abstractNumId w:val="2"/>
  </w:num>
  <w:num w:numId="7">
    <w:abstractNumId w:val="4"/>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DBC"/>
    <w:rsid w:val="00002B80"/>
    <w:rsid w:val="0002182F"/>
    <w:rsid w:val="000321E9"/>
    <w:rsid w:val="00036921"/>
    <w:rsid w:val="00041C53"/>
    <w:rsid w:val="00051FDF"/>
    <w:rsid w:val="00052606"/>
    <w:rsid w:val="00053949"/>
    <w:rsid w:val="0006178F"/>
    <w:rsid w:val="00063CA0"/>
    <w:rsid w:val="00066953"/>
    <w:rsid w:val="000756B6"/>
    <w:rsid w:val="00093EFB"/>
    <w:rsid w:val="00097F42"/>
    <w:rsid w:val="000B0720"/>
    <w:rsid w:val="000C4EA3"/>
    <w:rsid w:val="000D0663"/>
    <w:rsid w:val="000E76A6"/>
    <w:rsid w:val="000E7A84"/>
    <w:rsid w:val="000F1EB5"/>
    <w:rsid w:val="000F600B"/>
    <w:rsid w:val="00136E37"/>
    <w:rsid w:val="00141A73"/>
    <w:rsid w:val="00146D9E"/>
    <w:rsid w:val="00152A03"/>
    <w:rsid w:val="00183D09"/>
    <w:rsid w:val="0019303D"/>
    <w:rsid w:val="001A72EF"/>
    <w:rsid w:val="001B1683"/>
    <w:rsid w:val="001F7B94"/>
    <w:rsid w:val="00204DFF"/>
    <w:rsid w:val="00241274"/>
    <w:rsid w:val="00245FD2"/>
    <w:rsid w:val="00253B86"/>
    <w:rsid w:val="00272B2D"/>
    <w:rsid w:val="00292D5C"/>
    <w:rsid w:val="002A6A41"/>
    <w:rsid w:val="002B039F"/>
    <w:rsid w:val="002B7DC2"/>
    <w:rsid w:val="002F3958"/>
    <w:rsid w:val="002F5BA5"/>
    <w:rsid w:val="002F62E4"/>
    <w:rsid w:val="002F6598"/>
    <w:rsid w:val="00300CB1"/>
    <w:rsid w:val="003015E9"/>
    <w:rsid w:val="003030DF"/>
    <w:rsid w:val="00320C5E"/>
    <w:rsid w:val="003240DE"/>
    <w:rsid w:val="0032600D"/>
    <w:rsid w:val="003300BC"/>
    <w:rsid w:val="00344F63"/>
    <w:rsid w:val="00345DE1"/>
    <w:rsid w:val="003518DD"/>
    <w:rsid w:val="003546B7"/>
    <w:rsid w:val="00363BA3"/>
    <w:rsid w:val="003663D2"/>
    <w:rsid w:val="003C45DB"/>
    <w:rsid w:val="003C528F"/>
    <w:rsid w:val="003C69ED"/>
    <w:rsid w:val="003E3653"/>
    <w:rsid w:val="003E41C3"/>
    <w:rsid w:val="003E5CA9"/>
    <w:rsid w:val="003E68DE"/>
    <w:rsid w:val="00406A58"/>
    <w:rsid w:val="00406AD7"/>
    <w:rsid w:val="00411D5D"/>
    <w:rsid w:val="004164FD"/>
    <w:rsid w:val="004260AC"/>
    <w:rsid w:val="0043091D"/>
    <w:rsid w:val="00433383"/>
    <w:rsid w:val="00444EF6"/>
    <w:rsid w:val="00453BE9"/>
    <w:rsid w:val="00456A52"/>
    <w:rsid w:val="004653D9"/>
    <w:rsid w:val="00487478"/>
    <w:rsid w:val="00487B2B"/>
    <w:rsid w:val="004A3864"/>
    <w:rsid w:val="004A3AB8"/>
    <w:rsid w:val="004B0C64"/>
    <w:rsid w:val="004B1A4B"/>
    <w:rsid w:val="004C53C6"/>
    <w:rsid w:val="004D065B"/>
    <w:rsid w:val="004D18AB"/>
    <w:rsid w:val="004F6393"/>
    <w:rsid w:val="0050063B"/>
    <w:rsid w:val="005063CE"/>
    <w:rsid w:val="00523B0F"/>
    <w:rsid w:val="0052488A"/>
    <w:rsid w:val="005301F7"/>
    <w:rsid w:val="00545C4A"/>
    <w:rsid w:val="0055001C"/>
    <w:rsid w:val="005532B4"/>
    <w:rsid w:val="00553E7E"/>
    <w:rsid w:val="00576EC2"/>
    <w:rsid w:val="0058336E"/>
    <w:rsid w:val="00593A87"/>
    <w:rsid w:val="005942BC"/>
    <w:rsid w:val="0059507B"/>
    <w:rsid w:val="005967BB"/>
    <w:rsid w:val="005A77EE"/>
    <w:rsid w:val="005B3FEA"/>
    <w:rsid w:val="005C0D6E"/>
    <w:rsid w:val="005C1134"/>
    <w:rsid w:val="005D5041"/>
    <w:rsid w:val="005E0C4E"/>
    <w:rsid w:val="005E305C"/>
    <w:rsid w:val="005F766D"/>
    <w:rsid w:val="00602090"/>
    <w:rsid w:val="00602871"/>
    <w:rsid w:val="00611B70"/>
    <w:rsid w:val="006221C0"/>
    <w:rsid w:val="00624E08"/>
    <w:rsid w:val="00634AF7"/>
    <w:rsid w:val="006439FD"/>
    <w:rsid w:val="00644788"/>
    <w:rsid w:val="006826C0"/>
    <w:rsid w:val="00686753"/>
    <w:rsid w:val="00690AB0"/>
    <w:rsid w:val="006A3D1F"/>
    <w:rsid w:val="006C4D1D"/>
    <w:rsid w:val="006C5E87"/>
    <w:rsid w:val="006C6FBD"/>
    <w:rsid w:val="006D1895"/>
    <w:rsid w:val="006F5E13"/>
    <w:rsid w:val="007123A9"/>
    <w:rsid w:val="007137E9"/>
    <w:rsid w:val="0072353A"/>
    <w:rsid w:val="0073567A"/>
    <w:rsid w:val="00776FF9"/>
    <w:rsid w:val="0078010C"/>
    <w:rsid w:val="00785DAF"/>
    <w:rsid w:val="00790B79"/>
    <w:rsid w:val="007A5914"/>
    <w:rsid w:val="007A6C4A"/>
    <w:rsid w:val="007B6056"/>
    <w:rsid w:val="007B631C"/>
    <w:rsid w:val="007C5CF6"/>
    <w:rsid w:val="007C5F2A"/>
    <w:rsid w:val="007D203C"/>
    <w:rsid w:val="007F12A3"/>
    <w:rsid w:val="00825486"/>
    <w:rsid w:val="00860A4E"/>
    <w:rsid w:val="008734C8"/>
    <w:rsid w:val="00876B26"/>
    <w:rsid w:val="0089097D"/>
    <w:rsid w:val="008915CB"/>
    <w:rsid w:val="008946FE"/>
    <w:rsid w:val="008962CB"/>
    <w:rsid w:val="008A0EAF"/>
    <w:rsid w:val="008A22D2"/>
    <w:rsid w:val="008A44DE"/>
    <w:rsid w:val="008A4B44"/>
    <w:rsid w:val="008A7955"/>
    <w:rsid w:val="008B3190"/>
    <w:rsid w:val="008D2E92"/>
    <w:rsid w:val="008E0122"/>
    <w:rsid w:val="008E5B3A"/>
    <w:rsid w:val="008F52FA"/>
    <w:rsid w:val="0090335E"/>
    <w:rsid w:val="0090469E"/>
    <w:rsid w:val="00913B8B"/>
    <w:rsid w:val="00916072"/>
    <w:rsid w:val="00942C37"/>
    <w:rsid w:val="00943DF9"/>
    <w:rsid w:val="00951463"/>
    <w:rsid w:val="00957067"/>
    <w:rsid w:val="00974529"/>
    <w:rsid w:val="0097582D"/>
    <w:rsid w:val="009833C2"/>
    <w:rsid w:val="0098763B"/>
    <w:rsid w:val="0099731B"/>
    <w:rsid w:val="009A6A4C"/>
    <w:rsid w:val="009B16C7"/>
    <w:rsid w:val="009C65DC"/>
    <w:rsid w:val="009D16C8"/>
    <w:rsid w:val="00A03C74"/>
    <w:rsid w:val="00A243C1"/>
    <w:rsid w:val="00A27EA4"/>
    <w:rsid w:val="00A30877"/>
    <w:rsid w:val="00A30B70"/>
    <w:rsid w:val="00A338E8"/>
    <w:rsid w:val="00A379C7"/>
    <w:rsid w:val="00A5031D"/>
    <w:rsid w:val="00A55321"/>
    <w:rsid w:val="00A82F72"/>
    <w:rsid w:val="00A86678"/>
    <w:rsid w:val="00AA3CD4"/>
    <w:rsid w:val="00AA4A82"/>
    <w:rsid w:val="00AB15E0"/>
    <w:rsid w:val="00AE5454"/>
    <w:rsid w:val="00AF7980"/>
    <w:rsid w:val="00B02BB1"/>
    <w:rsid w:val="00B03DB3"/>
    <w:rsid w:val="00B05573"/>
    <w:rsid w:val="00B075E5"/>
    <w:rsid w:val="00B106BF"/>
    <w:rsid w:val="00B23EA2"/>
    <w:rsid w:val="00B30399"/>
    <w:rsid w:val="00B43712"/>
    <w:rsid w:val="00B4779D"/>
    <w:rsid w:val="00B6774D"/>
    <w:rsid w:val="00B67A74"/>
    <w:rsid w:val="00B95B40"/>
    <w:rsid w:val="00BB57EA"/>
    <w:rsid w:val="00BC0DD3"/>
    <w:rsid w:val="00BD3473"/>
    <w:rsid w:val="00BE292B"/>
    <w:rsid w:val="00C004FF"/>
    <w:rsid w:val="00C06D8C"/>
    <w:rsid w:val="00C14174"/>
    <w:rsid w:val="00C161D7"/>
    <w:rsid w:val="00C1728B"/>
    <w:rsid w:val="00C82929"/>
    <w:rsid w:val="00C9243C"/>
    <w:rsid w:val="00C94F9E"/>
    <w:rsid w:val="00CA18CE"/>
    <w:rsid w:val="00CC1919"/>
    <w:rsid w:val="00CD0952"/>
    <w:rsid w:val="00CE6F96"/>
    <w:rsid w:val="00D372E8"/>
    <w:rsid w:val="00D50E66"/>
    <w:rsid w:val="00D66426"/>
    <w:rsid w:val="00D82071"/>
    <w:rsid w:val="00D83DBC"/>
    <w:rsid w:val="00D85D9D"/>
    <w:rsid w:val="00D97289"/>
    <w:rsid w:val="00DA2CB1"/>
    <w:rsid w:val="00DB250C"/>
    <w:rsid w:val="00DB2806"/>
    <w:rsid w:val="00DB3C01"/>
    <w:rsid w:val="00DB5F1C"/>
    <w:rsid w:val="00DC0014"/>
    <w:rsid w:val="00DD0126"/>
    <w:rsid w:val="00DD6112"/>
    <w:rsid w:val="00DE06A7"/>
    <w:rsid w:val="00E10DB7"/>
    <w:rsid w:val="00E31ECF"/>
    <w:rsid w:val="00E3511F"/>
    <w:rsid w:val="00E424E6"/>
    <w:rsid w:val="00E47922"/>
    <w:rsid w:val="00E52230"/>
    <w:rsid w:val="00E76CB3"/>
    <w:rsid w:val="00E816AE"/>
    <w:rsid w:val="00E877F6"/>
    <w:rsid w:val="00E951EA"/>
    <w:rsid w:val="00EA04C9"/>
    <w:rsid w:val="00EA2B7C"/>
    <w:rsid w:val="00EC79B4"/>
    <w:rsid w:val="00ED7B50"/>
    <w:rsid w:val="00F06EFC"/>
    <w:rsid w:val="00F17C2F"/>
    <w:rsid w:val="00F42562"/>
    <w:rsid w:val="00F43E6D"/>
    <w:rsid w:val="00F473A2"/>
    <w:rsid w:val="00F554E1"/>
    <w:rsid w:val="00F72419"/>
    <w:rsid w:val="00F8114D"/>
    <w:rsid w:val="00F8369A"/>
    <w:rsid w:val="00F916EA"/>
    <w:rsid w:val="00F96F41"/>
    <w:rsid w:val="00FA331A"/>
    <w:rsid w:val="00FA4088"/>
    <w:rsid w:val="00FB0C8A"/>
    <w:rsid w:val="00FC04C8"/>
    <w:rsid w:val="00FC2824"/>
    <w:rsid w:val="00FC74BD"/>
    <w:rsid w:val="00FD144F"/>
    <w:rsid w:val="00FD5DFB"/>
    <w:rsid w:val="00FF52EE"/>
    <w:rsid w:val="010D39E7"/>
    <w:rsid w:val="04AA1166"/>
    <w:rsid w:val="064C08E5"/>
    <w:rsid w:val="07296602"/>
    <w:rsid w:val="09E4F9F3"/>
    <w:rsid w:val="109F8D83"/>
    <w:rsid w:val="1622F99A"/>
    <w:rsid w:val="21F58E6C"/>
    <w:rsid w:val="23915ECD"/>
    <w:rsid w:val="245FE6D1"/>
    <w:rsid w:val="27A6BA1A"/>
    <w:rsid w:val="2B4B2A24"/>
    <w:rsid w:val="2BEDDB72"/>
    <w:rsid w:val="335E4814"/>
    <w:rsid w:val="34A235F6"/>
    <w:rsid w:val="36A7D90E"/>
    <w:rsid w:val="383D8251"/>
    <w:rsid w:val="49152226"/>
    <w:rsid w:val="4B63E978"/>
    <w:rsid w:val="509CDB03"/>
    <w:rsid w:val="53FDD350"/>
    <w:rsid w:val="5599A3B1"/>
    <w:rsid w:val="578F39E7"/>
    <w:rsid w:val="5F4ACE04"/>
    <w:rsid w:val="668AFD85"/>
    <w:rsid w:val="6AA7BCB5"/>
    <w:rsid w:val="6E4AAAB8"/>
    <w:rsid w:val="70C57A42"/>
    <w:rsid w:val="77715CEA"/>
    <w:rsid w:val="78F1A1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C9FE2"/>
  <w15:docId w15:val="{A9797642-B71D-4A2A-B800-48381287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B0F"/>
    <w:rPr>
      <w:rFonts w:asciiTheme="minorHAnsi" w:hAnsiTheme="minorHAnsi"/>
      <w:sz w:val="21"/>
      <w:szCs w:val="24"/>
      <w:lang w:eastAsia="en-GB"/>
    </w:rPr>
  </w:style>
  <w:style w:type="paragraph" w:styleId="Heading1">
    <w:name w:val="heading 1"/>
    <w:basedOn w:val="Normal"/>
    <w:next w:val="Normal"/>
    <w:link w:val="Heading1Char"/>
    <w:qFormat/>
    <w:rsid w:val="00B67A74"/>
    <w:pPr>
      <w:keepNext/>
      <w:jc w:val="both"/>
      <w:outlineLvl w:val="0"/>
    </w:pPr>
    <w:rPr>
      <w:b/>
      <w:i/>
    </w:rPr>
  </w:style>
  <w:style w:type="paragraph" w:styleId="Heading2">
    <w:name w:val="heading 2"/>
    <w:basedOn w:val="Normal"/>
    <w:next w:val="Normal"/>
    <w:link w:val="Heading2Char"/>
    <w:qFormat/>
    <w:rsid w:val="00B67A74"/>
    <w:pPr>
      <w:keepNext/>
      <w:suppressAutoHyphens/>
      <w:jc w:val="both"/>
      <w:outlineLvl w:val="1"/>
    </w:pPr>
    <w:rPr>
      <w:b/>
    </w:rPr>
  </w:style>
  <w:style w:type="paragraph" w:styleId="Heading3">
    <w:name w:val="heading 3"/>
    <w:basedOn w:val="Normal"/>
    <w:next w:val="Normal"/>
    <w:link w:val="Heading3Char"/>
    <w:qFormat/>
    <w:rsid w:val="00B67A74"/>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A74"/>
    <w:rPr>
      <w:b/>
      <w:i/>
      <w:sz w:val="24"/>
      <w:szCs w:val="24"/>
      <w:lang w:eastAsia="en-GB"/>
    </w:rPr>
  </w:style>
  <w:style w:type="character" w:customStyle="1" w:styleId="Heading2Char">
    <w:name w:val="Heading 2 Char"/>
    <w:basedOn w:val="DefaultParagraphFont"/>
    <w:link w:val="Heading2"/>
    <w:rsid w:val="00B67A74"/>
    <w:rPr>
      <w:b/>
      <w:sz w:val="24"/>
      <w:szCs w:val="24"/>
      <w:lang w:eastAsia="en-GB"/>
    </w:rPr>
  </w:style>
  <w:style w:type="character" w:customStyle="1" w:styleId="Heading3Char">
    <w:name w:val="Heading 3 Char"/>
    <w:basedOn w:val="DefaultParagraphFont"/>
    <w:link w:val="Heading3"/>
    <w:rsid w:val="00B67A74"/>
    <w:rPr>
      <w:b/>
      <w:sz w:val="24"/>
      <w:szCs w:val="24"/>
      <w:u w:val="single"/>
      <w:lang w:eastAsia="en-GB"/>
    </w:rPr>
  </w:style>
  <w:style w:type="paragraph" w:styleId="TOC1">
    <w:name w:val="toc 1"/>
    <w:basedOn w:val="Normal"/>
    <w:next w:val="Normal"/>
    <w:autoRedefine/>
    <w:uiPriority w:val="39"/>
    <w:qFormat/>
    <w:rsid w:val="00B67A74"/>
  </w:style>
  <w:style w:type="paragraph" w:styleId="TOC2">
    <w:name w:val="toc 2"/>
    <w:basedOn w:val="Normal"/>
    <w:next w:val="Normal"/>
    <w:autoRedefine/>
    <w:uiPriority w:val="39"/>
    <w:unhideWhenUsed/>
    <w:qFormat/>
    <w:rsid w:val="00B67A74"/>
    <w:pPr>
      <w:spacing w:after="100" w:line="276" w:lineRule="auto"/>
      <w:ind w:left="220"/>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B67A74"/>
    <w:pPr>
      <w:spacing w:after="100" w:line="276" w:lineRule="auto"/>
      <w:ind w:left="440"/>
    </w:pPr>
    <w:rPr>
      <w:rFonts w:ascii="Calibri" w:eastAsia="MS Mincho" w:hAnsi="Calibri" w:cs="Arial"/>
      <w:sz w:val="22"/>
      <w:szCs w:val="22"/>
      <w:lang w:val="en-US" w:eastAsia="ja-JP"/>
    </w:rPr>
  </w:style>
  <w:style w:type="character" w:styleId="Strong">
    <w:name w:val="Strong"/>
    <w:uiPriority w:val="22"/>
    <w:qFormat/>
    <w:rsid w:val="00B67A74"/>
    <w:rPr>
      <w:b/>
      <w:bCs/>
    </w:rPr>
  </w:style>
  <w:style w:type="paragraph" w:styleId="TOCHeading">
    <w:name w:val="TOC Heading"/>
    <w:basedOn w:val="Heading1"/>
    <w:next w:val="Normal"/>
    <w:uiPriority w:val="39"/>
    <w:semiHidden/>
    <w:unhideWhenUsed/>
    <w:qFormat/>
    <w:rsid w:val="00B67A74"/>
    <w:pPr>
      <w:keepLines/>
      <w:spacing w:before="480" w:line="276" w:lineRule="auto"/>
      <w:jc w:val="left"/>
      <w:outlineLvl w:val="9"/>
    </w:pPr>
    <w:rPr>
      <w:rFonts w:ascii="Cambria" w:eastAsia="MS Gothic" w:hAnsi="Cambria"/>
      <w:bCs/>
      <w:i w:val="0"/>
      <w:color w:val="365F91"/>
      <w:sz w:val="28"/>
      <w:szCs w:val="28"/>
      <w:lang w:val="en-US" w:eastAsia="ja-JP"/>
    </w:rPr>
  </w:style>
  <w:style w:type="paragraph" w:styleId="Header">
    <w:name w:val="header"/>
    <w:basedOn w:val="Normal"/>
    <w:link w:val="HeaderChar"/>
    <w:unhideWhenUsed/>
    <w:rsid w:val="00D83DBC"/>
    <w:pPr>
      <w:tabs>
        <w:tab w:val="center" w:pos="4513"/>
        <w:tab w:val="right" w:pos="9026"/>
      </w:tabs>
    </w:pPr>
  </w:style>
  <w:style w:type="character" w:customStyle="1" w:styleId="HeaderChar">
    <w:name w:val="Header Char"/>
    <w:basedOn w:val="DefaultParagraphFont"/>
    <w:link w:val="Header"/>
    <w:rsid w:val="00D83DBC"/>
    <w:rPr>
      <w:sz w:val="24"/>
      <w:szCs w:val="24"/>
      <w:lang w:eastAsia="en-GB"/>
    </w:rPr>
  </w:style>
  <w:style w:type="paragraph" w:styleId="Footer">
    <w:name w:val="footer"/>
    <w:basedOn w:val="Normal"/>
    <w:link w:val="FooterChar"/>
    <w:uiPriority w:val="99"/>
    <w:unhideWhenUsed/>
    <w:rsid w:val="00D83DBC"/>
    <w:pPr>
      <w:tabs>
        <w:tab w:val="center" w:pos="4513"/>
        <w:tab w:val="right" w:pos="9026"/>
      </w:tabs>
    </w:pPr>
  </w:style>
  <w:style w:type="character" w:customStyle="1" w:styleId="FooterChar">
    <w:name w:val="Footer Char"/>
    <w:basedOn w:val="DefaultParagraphFont"/>
    <w:link w:val="Footer"/>
    <w:uiPriority w:val="99"/>
    <w:rsid w:val="00D83DBC"/>
    <w:rPr>
      <w:sz w:val="24"/>
      <w:szCs w:val="24"/>
      <w:lang w:eastAsia="en-GB"/>
    </w:rPr>
  </w:style>
  <w:style w:type="paragraph" w:styleId="BalloonText">
    <w:name w:val="Balloon Text"/>
    <w:basedOn w:val="Normal"/>
    <w:link w:val="BalloonTextChar"/>
    <w:uiPriority w:val="99"/>
    <w:semiHidden/>
    <w:unhideWhenUsed/>
    <w:rsid w:val="00D83DBC"/>
    <w:rPr>
      <w:rFonts w:ascii="Tahoma" w:hAnsi="Tahoma" w:cs="Tahoma"/>
      <w:sz w:val="16"/>
      <w:szCs w:val="16"/>
    </w:rPr>
  </w:style>
  <w:style w:type="character" w:customStyle="1" w:styleId="BalloonTextChar">
    <w:name w:val="Balloon Text Char"/>
    <w:basedOn w:val="DefaultParagraphFont"/>
    <w:link w:val="BalloonText"/>
    <w:uiPriority w:val="99"/>
    <w:semiHidden/>
    <w:rsid w:val="00D83DBC"/>
    <w:rPr>
      <w:rFonts w:ascii="Tahoma" w:hAnsi="Tahoma" w:cs="Tahoma"/>
      <w:sz w:val="16"/>
      <w:szCs w:val="16"/>
      <w:lang w:eastAsia="en-GB"/>
    </w:rPr>
  </w:style>
  <w:style w:type="character" w:styleId="PlaceholderText">
    <w:name w:val="Placeholder Text"/>
    <w:basedOn w:val="DefaultParagraphFont"/>
    <w:uiPriority w:val="99"/>
    <w:semiHidden/>
    <w:rsid w:val="00093EFB"/>
    <w:rPr>
      <w:color w:val="808080"/>
    </w:rPr>
  </w:style>
  <w:style w:type="paragraph" w:styleId="BodyText2">
    <w:name w:val="Body Text 2"/>
    <w:basedOn w:val="Normal"/>
    <w:link w:val="BodyText2Char"/>
    <w:rsid w:val="000321E9"/>
    <w:pPr>
      <w:tabs>
        <w:tab w:val="left" w:pos="720"/>
      </w:tabs>
      <w:overflowPunct w:val="0"/>
      <w:autoSpaceDE w:val="0"/>
      <w:autoSpaceDN w:val="0"/>
      <w:adjustRightInd w:val="0"/>
      <w:spacing w:line="360" w:lineRule="auto"/>
      <w:textAlignment w:val="baseline"/>
    </w:pPr>
    <w:rPr>
      <w:szCs w:val="20"/>
    </w:rPr>
  </w:style>
  <w:style w:type="character" w:customStyle="1" w:styleId="BodyText2Char">
    <w:name w:val="Body Text 2 Char"/>
    <w:basedOn w:val="DefaultParagraphFont"/>
    <w:link w:val="BodyText2"/>
    <w:rsid w:val="000321E9"/>
    <w:rPr>
      <w:sz w:val="24"/>
      <w:lang w:eastAsia="en-GB"/>
    </w:rPr>
  </w:style>
  <w:style w:type="paragraph" w:styleId="ListParagraph">
    <w:name w:val="List Paragraph"/>
    <w:basedOn w:val="Normal"/>
    <w:uiPriority w:val="34"/>
    <w:qFormat/>
    <w:rsid w:val="000321E9"/>
    <w:pPr>
      <w:overflowPunct w:val="0"/>
      <w:autoSpaceDE w:val="0"/>
      <w:autoSpaceDN w:val="0"/>
      <w:adjustRightInd w:val="0"/>
      <w:ind w:left="720"/>
      <w:contextualSpacing/>
      <w:textAlignment w:val="baseline"/>
    </w:pPr>
    <w:rPr>
      <w:sz w:val="20"/>
      <w:szCs w:val="20"/>
    </w:rPr>
  </w:style>
  <w:style w:type="table" w:styleId="TableGrid">
    <w:name w:val="Table Grid"/>
    <w:basedOn w:val="TableNormal"/>
    <w:uiPriority w:val="59"/>
    <w:rsid w:val="00951463"/>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1463"/>
    <w:rPr>
      <w:color w:val="0000FF" w:themeColor="hyperlink"/>
      <w:u w:val="single"/>
    </w:rPr>
  </w:style>
  <w:style w:type="character" w:styleId="CommentReference">
    <w:name w:val="annotation reference"/>
    <w:basedOn w:val="DefaultParagraphFont"/>
    <w:uiPriority w:val="99"/>
    <w:semiHidden/>
    <w:unhideWhenUsed/>
    <w:rsid w:val="00523B0F"/>
    <w:rPr>
      <w:sz w:val="16"/>
      <w:szCs w:val="16"/>
    </w:rPr>
  </w:style>
  <w:style w:type="paragraph" w:styleId="CommentText">
    <w:name w:val="annotation text"/>
    <w:basedOn w:val="Normal"/>
    <w:link w:val="CommentTextChar"/>
    <w:uiPriority w:val="99"/>
    <w:semiHidden/>
    <w:unhideWhenUsed/>
    <w:rsid w:val="00523B0F"/>
    <w:rPr>
      <w:sz w:val="20"/>
      <w:szCs w:val="20"/>
    </w:rPr>
  </w:style>
  <w:style w:type="character" w:customStyle="1" w:styleId="CommentTextChar">
    <w:name w:val="Comment Text Char"/>
    <w:basedOn w:val="DefaultParagraphFont"/>
    <w:link w:val="CommentText"/>
    <w:uiPriority w:val="99"/>
    <w:semiHidden/>
    <w:rsid w:val="00523B0F"/>
    <w:rPr>
      <w:rFonts w:asciiTheme="minorHAnsi" w:hAnsiTheme="minorHAnsi"/>
      <w:lang w:eastAsia="en-GB"/>
    </w:rPr>
  </w:style>
  <w:style w:type="paragraph" w:styleId="CommentSubject">
    <w:name w:val="annotation subject"/>
    <w:basedOn w:val="CommentText"/>
    <w:next w:val="CommentText"/>
    <w:link w:val="CommentSubjectChar"/>
    <w:uiPriority w:val="99"/>
    <w:semiHidden/>
    <w:unhideWhenUsed/>
    <w:rsid w:val="00523B0F"/>
    <w:rPr>
      <w:b/>
      <w:bCs/>
    </w:rPr>
  </w:style>
  <w:style w:type="character" w:customStyle="1" w:styleId="CommentSubjectChar">
    <w:name w:val="Comment Subject Char"/>
    <w:basedOn w:val="CommentTextChar"/>
    <w:link w:val="CommentSubject"/>
    <w:uiPriority w:val="99"/>
    <w:semiHidden/>
    <w:rsid w:val="00523B0F"/>
    <w:rPr>
      <w:rFonts w:asciiTheme="minorHAnsi" w:hAnsiTheme="minorHAnsi"/>
      <w:b/>
      <w:bCs/>
      <w:lang w:eastAsia="en-GB"/>
    </w:rPr>
  </w:style>
  <w:style w:type="character" w:customStyle="1" w:styleId="apple-converted-space">
    <w:name w:val="apple-converted-space"/>
    <w:basedOn w:val="DefaultParagraphFont"/>
    <w:rsid w:val="00776FF9"/>
  </w:style>
  <w:style w:type="character" w:customStyle="1" w:styleId="UnresolvedMention1">
    <w:name w:val="Unresolved Mention1"/>
    <w:basedOn w:val="DefaultParagraphFont"/>
    <w:uiPriority w:val="99"/>
    <w:semiHidden/>
    <w:unhideWhenUsed/>
    <w:rsid w:val="00253B86"/>
    <w:rPr>
      <w:color w:val="605E5C"/>
      <w:shd w:val="clear" w:color="auto" w:fill="E1DFDD"/>
    </w:rPr>
  </w:style>
  <w:style w:type="paragraph" w:styleId="Revision">
    <w:name w:val="Revision"/>
    <w:hidden/>
    <w:uiPriority w:val="99"/>
    <w:semiHidden/>
    <w:rsid w:val="0006178F"/>
    <w:rPr>
      <w:rFonts w:asciiTheme="minorHAnsi" w:hAnsiTheme="minorHAnsi"/>
      <w:sz w:val="21"/>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ottingham.ac.uk/utilities/privacy.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ACH@nottingham.ac.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nottingham.ac.uk/utilities/privacy/privacy.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24CD594445974781BE2844BB17FEEB" ma:contentTypeVersion="12" ma:contentTypeDescription="Create a new document." ma:contentTypeScope="" ma:versionID="47055bc82e70dbcea85d47f79fd254ba">
  <xsd:schema xmlns:xsd="http://www.w3.org/2001/XMLSchema" xmlns:xs="http://www.w3.org/2001/XMLSchema" xmlns:p="http://schemas.microsoft.com/office/2006/metadata/properties" xmlns:ns2="a425fe85-8856-4eb4-a480-6786ad69b0ab" xmlns:ns3="1a324321-9f85-4ef8-bdbf-d83448aabaec" targetNamespace="http://schemas.microsoft.com/office/2006/metadata/properties" ma:root="true" ma:fieldsID="a68a6114a7eaf013aa24f0ffb12ac1bd" ns2:_="" ns3:_="">
    <xsd:import namespace="a425fe85-8856-4eb4-a480-6786ad69b0ab"/>
    <xsd:import namespace="1a324321-9f85-4ef8-bdbf-d83448aaba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5fe85-8856-4eb4-a480-6786ad69b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324321-9f85-4ef8-bdbf-d83448aaba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64895-82E9-4126-A645-748E2EDEF040}">
  <ds:schemaRefs>
    <ds:schemaRef ds:uri="http://schemas.microsoft.com/sharepoint/v3/contenttype/forms"/>
  </ds:schemaRefs>
</ds:datastoreItem>
</file>

<file path=customXml/itemProps2.xml><?xml version="1.0" encoding="utf-8"?>
<ds:datastoreItem xmlns:ds="http://schemas.openxmlformats.org/officeDocument/2006/customXml" ds:itemID="{CC4E6136-447C-4FE6-B729-815D7CD20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5fe85-8856-4eb4-a480-6786ad69b0ab"/>
    <ds:schemaRef ds:uri="1a324321-9f85-4ef8-bdbf-d83448aab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7A8021-FBED-4CEB-AF77-A726888F97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Whitham Diane</dc:creator>
  <cp:keywords/>
  <cp:lastModifiedBy>Ellen Temple (staff)</cp:lastModifiedBy>
  <cp:revision>5</cp:revision>
  <dcterms:created xsi:type="dcterms:W3CDTF">2021-11-26T15:56:00Z</dcterms:created>
  <dcterms:modified xsi:type="dcterms:W3CDTF">2021-12-22T16:46:00Z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0x0101004624CD594445974781BE2844BB17FEEB</vt:lpwstr>
  </property>
  <property fmtid="{D5CDD505-2E9C-101B-9397-08002B2CF9AE}" pid="3" name="Group">
    <vt:lpwstr/>
  </property>
  <property fmtid="{D5CDD505-2E9C-101B-9397-08002B2CF9AE}" pid="4" name="Stage">
    <vt:lpwstr/>
  </property>
  <property fmtid="{D5CDD505-2E9C-101B-9397-08002B2CF9AE}" pid="5" name="DocType">
    <vt:lpwstr/>
  </property>
</Properties>
</file>